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911B4" w14:textId="3460BFA5" w:rsidR="00BC5C3E" w:rsidRPr="00370421" w:rsidRDefault="009940AE" w:rsidP="009940AE">
      <w:pPr>
        <w:rPr>
          <w:rFonts w:ascii="Arial" w:hAnsi="Arial" w:cs="Arial"/>
          <w:sz w:val="24"/>
          <w:szCs w:val="24"/>
        </w:rPr>
      </w:pPr>
      <w:r w:rsidRPr="00370421">
        <w:rPr>
          <w:rFonts w:ascii="Arial" w:hAnsi="Arial" w:cs="Arial"/>
          <w:sz w:val="24"/>
          <w:szCs w:val="24"/>
        </w:rPr>
        <w:t xml:space="preserve">Ecole élémentaire du Nord </w:t>
      </w:r>
      <w:r w:rsidRPr="00370421">
        <w:rPr>
          <w:rFonts w:ascii="Arial" w:hAnsi="Arial" w:cs="Arial"/>
          <w:sz w:val="24"/>
          <w:szCs w:val="24"/>
        </w:rPr>
        <w:tab/>
      </w:r>
      <w:r w:rsidRPr="00370421">
        <w:rPr>
          <w:rFonts w:ascii="Arial" w:hAnsi="Arial" w:cs="Arial"/>
          <w:sz w:val="24"/>
          <w:szCs w:val="24"/>
        </w:rPr>
        <w:tab/>
      </w:r>
      <w:r w:rsidRPr="00370421">
        <w:rPr>
          <w:rFonts w:ascii="Arial" w:hAnsi="Arial" w:cs="Arial"/>
          <w:sz w:val="24"/>
          <w:szCs w:val="24"/>
        </w:rPr>
        <w:tab/>
      </w:r>
      <w:r w:rsidRPr="00370421">
        <w:rPr>
          <w:rFonts w:ascii="Arial" w:hAnsi="Arial" w:cs="Arial"/>
          <w:sz w:val="24"/>
          <w:szCs w:val="24"/>
        </w:rPr>
        <w:tab/>
      </w:r>
      <w:r w:rsidR="00370421">
        <w:rPr>
          <w:rFonts w:ascii="Arial" w:hAnsi="Arial" w:cs="Arial"/>
          <w:sz w:val="24"/>
          <w:szCs w:val="24"/>
        </w:rPr>
        <w:t xml:space="preserve">           </w:t>
      </w:r>
      <w:r w:rsidRPr="00370421">
        <w:rPr>
          <w:rFonts w:ascii="Arial" w:hAnsi="Arial" w:cs="Arial"/>
          <w:sz w:val="24"/>
          <w:szCs w:val="24"/>
        </w:rPr>
        <w:t xml:space="preserve">     Le 12 novembre 2024</w:t>
      </w:r>
    </w:p>
    <w:p w14:paraId="2F634EEF" w14:textId="3462D1D7" w:rsidR="009940AE" w:rsidRPr="00370421" w:rsidRDefault="009940AE" w:rsidP="009940AE">
      <w:pPr>
        <w:rPr>
          <w:rFonts w:ascii="Arial" w:hAnsi="Arial" w:cs="Arial"/>
          <w:sz w:val="24"/>
          <w:szCs w:val="24"/>
        </w:rPr>
      </w:pPr>
      <w:r w:rsidRPr="00370421">
        <w:rPr>
          <w:rFonts w:ascii="Arial" w:hAnsi="Arial" w:cs="Arial"/>
          <w:sz w:val="24"/>
          <w:szCs w:val="24"/>
        </w:rPr>
        <w:t xml:space="preserve">4 route </w:t>
      </w:r>
      <w:proofErr w:type="spellStart"/>
      <w:r w:rsidRPr="00370421">
        <w:rPr>
          <w:rFonts w:ascii="Arial" w:hAnsi="Arial" w:cs="Arial"/>
          <w:sz w:val="24"/>
          <w:szCs w:val="24"/>
        </w:rPr>
        <w:t>Burkel</w:t>
      </w:r>
      <w:proofErr w:type="spellEnd"/>
      <w:r w:rsidRPr="00370421">
        <w:rPr>
          <w:rFonts w:ascii="Arial" w:hAnsi="Arial" w:cs="Arial"/>
          <w:sz w:val="24"/>
          <w:szCs w:val="24"/>
        </w:rPr>
        <w:t xml:space="preserve"> </w:t>
      </w:r>
    </w:p>
    <w:p w14:paraId="2F6F61CB" w14:textId="5445788C" w:rsidR="009940AE" w:rsidRPr="00370421" w:rsidRDefault="009940AE" w:rsidP="009940AE">
      <w:pPr>
        <w:rPr>
          <w:rFonts w:ascii="Arial" w:hAnsi="Arial" w:cs="Arial"/>
          <w:sz w:val="24"/>
          <w:szCs w:val="24"/>
        </w:rPr>
      </w:pPr>
      <w:r w:rsidRPr="00370421">
        <w:rPr>
          <w:rFonts w:ascii="Arial" w:hAnsi="Arial" w:cs="Arial"/>
          <w:sz w:val="24"/>
          <w:szCs w:val="24"/>
        </w:rPr>
        <w:t>67400 Illkirch-Graffenstaden</w:t>
      </w:r>
    </w:p>
    <w:p w14:paraId="79B64D8E" w14:textId="77777777" w:rsidR="009940AE" w:rsidRPr="00370421" w:rsidRDefault="009940AE" w:rsidP="009940AE">
      <w:pPr>
        <w:rPr>
          <w:rFonts w:ascii="Arial" w:hAnsi="Arial" w:cs="Arial"/>
          <w:sz w:val="24"/>
          <w:szCs w:val="24"/>
          <w:u w:val="single"/>
        </w:rPr>
      </w:pPr>
    </w:p>
    <w:tbl>
      <w:tblPr>
        <w:tblStyle w:val="Grilledutableau"/>
        <w:tblW w:w="0" w:type="auto"/>
        <w:tblLook w:val="04A0" w:firstRow="1" w:lastRow="0" w:firstColumn="1" w:lastColumn="0" w:noHBand="0" w:noVBand="1"/>
      </w:tblPr>
      <w:tblGrid>
        <w:gridCol w:w="9062"/>
      </w:tblGrid>
      <w:tr w:rsidR="009940AE" w:rsidRPr="00370421" w14:paraId="0CE68BE2" w14:textId="77777777" w:rsidTr="009940AE">
        <w:tc>
          <w:tcPr>
            <w:tcW w:w="9062" w:type="dxa"/>
          </w:tcPr>
          <w:p w14:paraId="6CA4E4B3" w14:textId="083444EC" w:rsidR="009940AE" w:rsidRPr="00370421" w:rsidRDefault="009940AE" w:rsidP="00370421">
            <w:pPr>
              <w:jc w:val="center"/>
              <w:rPr>
                <w:rFonts w:ascii="Arial" w:hAnsi="Arial" w:cs="Arial"/>
                <w:b/>
                <w:bCs/>
                <w:sz w:val="24"/>
                <w:szCs w:val="24"/>
              </w:rPr>
            </w:pPr>
            <w:r w:rsidRPr="00370421">
              <w:rPr>
                <w:rFonts w:ascii="Arial" w:hAnsi="Arial" w:cs="Arial"/>
                <w:b/>
                <w:bCs/>
                <w:sz w:val="24"/>
                <w:szCs w:val="24"/>
              </w:rPr>
              <w:t>Compte rendu du conseil d’école du mardi 12 novembre 2024</w:t>
            </w:r>
          </w:p>
        </w:tc>
      </w:tr>
    </w:tbl>
    <w:p w14:paraId="35D82A49" w14:textId="77777777" w:rsidR="009940AE" w:rsidRPr="00370421" w:rsidRDefault="009940AE" w:rsidP="002169D7">
      <w:pPr>
        <w:jc w:val="both"/>
        <w:rPr>
          <w:rFonts w:ascii="Arial" w:hAnsi="Arial" w:cs="Arial"/>
          <w:b/>
          <w:bCs/>
          <w:sz w:val="24"/>
          <w:szCs w:val="24"/>
        </w:rPr>
      </w:pPr>
    </w:p>
    <w:p w14:paraId="56F10655" w14:textId="185FFF77" w:rsidR="00BC5C3E" w:rsidRPr="00370421" w:rsidRDefault="00BC5C3E" w:rsidP="002169D7">
      <w:pPr>
        <w:jc w:val="both"/>
        <w:rPr>
          <w:rFonts w:ascii="Arial" w:hAnsi="Arial" w:cs="Arial"/>
          <w:b/>
          <w:bCs/>
          <w:sz w:val="24"/>
          <w:szCs w:val="24"/>
        </w:rPr>
      </w:pPr>
      <w:r w:rsidRPr="00370421">
        <w:rPr>
          <w:rFonts w:ascii="Arial" w:hAnsi="Arial" w:cs="Arial"/>
          <w:b/>
          <w:bCs/>
          <w:sz w:val="24"/>
          <w:szCs w:val="24"/>
        </w:rPr>
        <w:t xml:space="preserve">Présents : </w:t>
      </w:r>
    </w:p>
    <w:p w14:paraId="367E9505" w14:textId="1EA3CFAF" w:rsidR="00BC5C3E" w:rsidRPr="00370421" w:rsidRDefault="00BC5C3E" w:rsidP="002169D7">
      <w:pPr>
        <w:jc w:val="both"/>
        <w:rPr>
          <w:rFonts w:ascii="Arial" w:hAnsi="Arial" w:cs="Arial"/>
          <w:sz w:val="24"/>
          <w:szCs w:val="24"/>
        </w:rPr>
      </w:pPr>
      <w:r w:rsidRPr="00370421">
        <w:rPr>
          <w:rFonts w:ascii="Arial" w:hAnsi="Arial" w:cs="Arial"/>
          <w:sz w:val="24"/>
          <w:szCs w:val="24"/>
          <w:u w:val="single"/>
        </w:rPr>
        <w:t>Enseignants :</w:t>
      </w:r>
      <w:r w:rsidRPr="00370421">
        <w:rPr>
          <w:rFonts w:ascii="Arial" w:hAnsi="Arial" w:cs="Arial"/>
          <w:sz w:val="24"/>
          <w:szCs w:val="24"/>
        </w:rPr>
        <w:t xml:space="preserve"> </w:t>
      </w:r>
      <w:r w:rsidR="00EC37BA" w:rsidRPr="00370421">
        <w:rPr>
          <w:rFonts w:ascii="Arial" w:hAnsi="Arial" w:cs="Arial"/>
          <w:sz w:val="24"/>
          <w:szCs w:val="24"/>
        </w:rPr>
        <w:t>Mme Colas, Mme Gourvennec</w:t>
      </w:r>
      <w:r w:rsidRPr="00370421">
        <w:rPr>
          <w:rFonts w:ascii="Arial" w:hAnsi="Arial" w:cs="Arial"/>
          <w:sz w:val="24"/>
          <w:szCs w:val="24"/>
        </w:rPr>
        <w:t xml:space="preserve">, </w:t>
      </w:r>
      <w:r w:rsidR="00EC37BA" w:rsidRPr="00370421">
        <w:rPr>
          <w:rFonts w:ascii="Arial" w:hAnsi="Arial" w:cs="Arial"/>
          <w:sz w:val="24"/>
          <w:szCs w:val="24"/>
        </w:rPr>
        <w:t>Mme Sarah Schmitt</w:t>
      </w:r>
      <w:r w:rsidRPr="00370421">
        <w:rPr>
          <w:rFonts w:ascii="Arial" w:hAnsi="Arial" w:cs="Arial"/>
          <w:sz w:val="24"/>
          <w:szCs w:val="24"/>
        </w:rPr>
        <w:t xml:space="preserve">, </w:t>
      </w:r>
      <w:r w:rsidR="00EC37BA" w:rsidRPr="00370421">
        <w:rPr>
          <w:rFonts w:ascii="Arial" w:hAnsi="Arial" w:cs="Arial"/>
          <w:sz w:val="24"/>
          <w:szCs w:val="24"/>
        </w:rPr>
        <w:t xml:space="preserve">Mme </w:t>
      </w:r>
      <w:r w:rsidRPr="00370421">
        <w:rPr>
          <w:rFonts w:ascii="Arial" w:hAnsi="Arial" w:cs="Arial"/>
          <w:sz w:val="24"/>
          <w:szCs w:val="24"/>
        </w:rPr>
        <w:t xml:space="preserve">Odile </w:t>
      </w:r>
      <w:r w:rsidR="00EC37BA" w:rsidRPr="00370421">
        <w:rPr>
          <w:rFonts w:ascii="Arial" w:hAnsi="Arial" w:cs="Arial"/>
          <w:sz w:val="24"/>
          <w:szCs w:val="24"/>
        </w:rPr>
        <w:t>Schmitt</w:t>
      </w:r>
      <w:r w:rsidRPr="00370421">
        <w:rPr>
          <w:rFonts w:ascii="Arial" w:hAnsi="Arial" w:cs="Arial"/>
          <w:sz w:val="24"/>
          <w:szCs w:val="24"/>
        </w:rPr>
        <w:t xml:space="preserve">, </w:t>
      </w:r>
      <w:r w:rsidR="00EC37BA" w:rsidRPr="00370421">
        <w:rPr>
          <w:rFonts w:ascii="Arial" w:hAnsi="Arial" w:cs="Arial"/>
          <w:sz w:val="24"/>
          <w:szCs w:val="24"/>
        </w:rPr>
        <w:t>Mme Ott</w:t>
      </w:r>
      <w:r w:rsidRPr="00370421">
        <w:rPr>
          <w:rFonts w:ascii="Arial" w:hAnsi="Arial" w:cs="Arial"/>
          <w:sz w:val="24"/>
          <w:szCs w:val="24"/>
        </w:rPr>
        <w:t xml:space="preserve">, </w:t>
      </w:r>
      <w:r w:rsidR="00EC37BA" w:rsidRPr="00370421">
        <w:rPr>
          <w:rFonts w:ascii="Arial" w:hAnsi="Arial" w:cs="Arial"/>
          <w:sz w:val="24"/>
          <w:szCs w:val="24"/>
        </w:rPr>
        <w:t>Mme Lienhart</w:t>
      </w:r>
      <w:r w:rsidRPr="00370421">
        <w:rPr>
          <w:rFonts w:ascii="Arial" w:hAnsi="Arial" w:cs="Arial"/>
          <w:sz w:val="24"/>
          <w:szCs w:val="24"/>
        </w:rPr>
        <w:t xml:space="preserve">, </w:t>
      </w:r>
      <w:r w:rsidR="00EC37BA" w:rsidRPr="00370421">
        <w:rPr>
          <w:rFonts w:ascii="Arial" w:hAnsi="Arial" w:cs="Arial"/>
          <w:sz w:val="24"/>
          <w:szCs w:val="24"/>
        </w:rPr>
        <w:t>Mme Masson</w:t>
      </w:r>
      <w:r w:rsidR="00370421">
        <w:rPr>
          <w:rFonts w:ascii="Arial" w:hAnsi="Arial" w:cs="Arial"/>
          <w:sz w:val="24"/>
          <w:szCs w:val="24"/>
        </w:rPr>
        <w:t xml:space="preserve"> </w:t>
      </w:r>
      <w:r w:rsidR="00CD75DE" w:rsidRPr="00370421">
        <w:rPr>
          <w:rFonts w:ascii="Arial" w:hAnsi="Arial" w:cs="Arial"/>
          <w:sz w:val="24"/>
          <w:szCs w:val="24"/>
        </w:rPr>
        <w:t xml:space="preserve">et </w:t>
      </w:r>
      <w:r w:rsidR="00EC37BA" w:rsidRPr="00370421">
        <w:rPr>
          <w:rFonts w:ascii="Arial" w:hAnsi="Arial" w:cs="Arial"/>
          <w:sz w:val="24"/>
          <w:szCs w:val="24"/>
        </w:rPr>
        <w:t xml:space="preserve">Mme Lelong </w:t>
      </w:r>
      <w:r w:rsidR="009940AE" w:rsidRPr="00370421">
        <w:rPr>
          <w:rFonts w:ascii="Arial" w:hAnsi="Arial" w:cs="Arial"/>
          <w:sz w:val="24"/>
          <w:szCs w:val="24"/>
        </w:rPr>
        <w:t xml:space="preserve">(enseignante surnuméraire). </w:t>
      </w:r>
    </w:p>
    <w:p w14:paraId="013AC53E" w14:textId="4C6E0504" w:rsidR="00BC5C3E" w:rsidRPr="00370421" w:rsidRDefault="00BC5C3E" w:rsidP="002169D7">
      <w:pPr>
        <w:jc w:val="both"/>
        <w:rPr>
          <w:rFonts w:ascii="Arial" w:eastAsia="Times New Roman" w:hAnsi="Arial" w:cs="Arial"/>
          <w:kern w:val="0"/>
          <w:sz w:val="24"/>
          <w:szCs w:val="24"/>
          <w:lang w:eastAsia="fr-FR"/>
          <w14:ligatures w14:val="none"/>
        </w:rPr>
      </w:pPr>
      <w:r w:rsidRPr="00370421">
        <w:rPr>
          <w:rFonts w:ascii="Arial" w:hAnsi="Arial" w:cs="Arial"/>
          <w:sz w:val="24"/>
          <w:szCs w:val="24"/>
          <w:u w:val="single"/>
        </w:rPr>
        <w:t xml:space="preserve">Parents : </w:t>
      </w:r>
      <w:r w:rsidR="00CD75DE" w:rsidRPr="00370421">
        <w:rPr>
          <w:rFonts w:ascii="Arial" w:hAnsi="Arial" w:cs="Arial"/>
          <w:sz w:val="24"/>
          <w:szCs w:val="24"/>
        </w:rPr>
        <w:t xml:space="preserve"> </w:t>
      </w:r>
      <w:r w:rsidR="00EC37BA" w:rsidRPr="00370421">
        <w:rPr>
          <w:rFonts w:ascii="Arial" w:eastAsia="Times New Roman" w:hAnsi="Arial" w:cs="Arial"/>
          <w:kern w:val="0"/>
          <w:sz w:val="24"/>
          <w:szCs w:val="24"/>
          <w:lang w:eastAsia="fr-FR"/>
          <w14:ligatures w14:val="none"/>
        </w:rPr>
        <w:t>Mme Sahin</w:t>
      </w:r>
      <w:r w:rsidR="00D22A00" w:rsidRPr="00370421">
        <w:rPr>
          <w:rFonts w:ascii="Arial" w:eastAsia="Times New Roman" w:hAnsi="Arial" w:cs="Arial"/>
          <w:kern w:val="0"/>
          <w:sz w:val="24"/>
          <w:szCs w:val="24"/>
          <w:lang w:eastAsia="fr-FR"/>
          <w14:ligatures w14:val="none"/>
        </w:rPr>
        <w:t xml:space="preserve">, </w:t>
      </w:r>
      <w:r w:rsidR="00EC37BA" w:rsidRPr="00370421">
        <w:rPr>
          <w:rFonts w:ascii="Arial" w:eastAsia="Times New Roman" w:hAnsi="Arial" w:cs="Arial"/>
          <w:kern w:val="0"/>
          <w:sz w:val="24"/>
          <w:szCs w:val="24"/>
          <w:lang w:eastAsia="fr-FR"/>
          <w14:ligatures w14:val="none"/>
        </w:rPr>
        <w:t>Mme Abram</w:t>
      </w:r>
      <w:r w:rsidR="00D22A00" w:rsidRPr="00370421">
        <w:rPr>
          <w:rFonts w:ascii="Arial" w:eastAsia="Times New Roman" w:hAnsi="Arial" w:cs="Arial"/>
          <w:kern w:val="0"/>
          <w:sz w:val="24"/>
          <w:szCs w:val="24"/>
          <w:lang w:eastAsia="fr-FR"/>
          <w14:ligatures w14:val="none"/>
        </w:rPr>
        <w:t xml:space="preserve">, </w:t>
      </w:r>
      <w:r w:rsidR="00EC37BA" w:rsidRPr="00370421">
        <w:rPr>
          <w:rFonts w:ascii="Arial" w:eastAsia="Times New Roman" w:hAnsi="Arial" w:cs="Arial"/>
          <w:kern w:val="0"/>
          <w:sz w:val="24"/>
          <w:szCs w:val="24"/>
          <w:lang w:eastAsia="fr-FR"/>
          <w14:ligatures w14:val="none"/>
        </w:rPr>
        <w:t xml:space="preserve">Mme Della </w:t>
      </w:r>
      <w:proofErr w:type="spellStart"/>
      <w:r w:rsidR="00EC37BA" w:rsidRPr="00370421">
        <w:rPr>
          <w:rFonts w:ascii="Arial" w:eastAsia="Times New Roman" w:hAnsi="Arial" w:cs="Arial"/>
          <w:kern w:val="0"/>
          <w:sz w:val="24"/>
          <w:szCs w:val="24"/>
          <w:lang w:eastAsia="fr-FR"/>
          <w14:ligatures w14:val="none"/>
        </w:rPr>
        <w:t>Scaffa</w:t>
      </w:r>
      <w:proofErr w:type="spellEnd"/>
      <w:r w:rsidR="00D22A00" w:rsidRPr="00370421">
        <w:rPr>
          <w:rFonts w:ascii="Arial" w:eastAsia="Times New Roman" w:hAnsi="Arial" w:cs="Arial"/>
          <w:kern w:val="0"/>
          <w:sz w:val="24"/>
          <w:szCs w:val="24"/>
          <w:lang w:eastAsia="fr-FR"/>
          <w14:ligatures w14:val="none"/>
        </w:rPr>
        <w:t xml:space="preserve">, </w:t>
      </w:r>
      <w:r w:rsidR="00EC37BA" w:rsidRPr="00370421">
        <w:rPr>
          <w:rFonts w:ascii="Arial" w:eastAsia="Times New Roman" w:hAnsi="Arial" w:cs="Arial"/>
          <w:kern w:val="0"/>
          <w:sz w:val="24"/>
          <w:szCs w:val="24"/>
          <w:lang w:eastAsia="fr-FR"/>
          <w14:ligatures w14:val="none"/>
        </w:rPr>
        <w:t xml:space="preserve">Mme </w:t>
      </w:r>
      <w:proofErr w:type="spellStart"/>
      <w:r w:rsidR="00EC37BA" w:rsidRPr="00370421">
        <w:rPr>
          <w:rFonts w:ascii="Arial" w:eastAsia="Times New Roman" w:hAnsi="Arial" w:cs="Arial"/>
          <w:kern w:val="0"/>
          <w:sz w:val="24"/>
          <w:szCs w:val="24"/>
          <w:lang w:eastAsia="fr-FR"/>
          <w14:ligatures w14:val="none"/>
        </w:rPr>
        <w:t>Tansley</w:t>
      </w:r>
      <w:proofErr w:type="spellEnd"/>
      <w:r w:rsidR="00EC37BA" w:rsidRPr="00370421">
        <w:rPr>
          <w:rFonts w:ascii="Arial" w:eastAsia="Times New Roman" w:hAnsi="Arial" w:cs="Arial"/>
          <w:kern w:val="0"/>
          <w:sz w:val="24"/>
          <w:szCs w:val="24"/>
          <w:lang w:eastAsia="fr-FR"/>
          <w14:ligatures w14:val="none"/>
        </w:rPr>
        <w:t>, Mme Walter</w:t>
      </w:r>
      <w:r w:rsidR="00CD75DE" w:rsidRPr="00370421">
        <w:rPr>
          <w:rFonts w:ascii="Arial" w:eastAsia="Times New Roman" w:hAnsi="Arial" w:cs="Arial"/>
          <w:kern w:val="0"/>
          <w:sz w:val="24"/>
          <w:szCs w:val="24"/>
          <w:lang w:eastAsia="fr-FR"/>
          <w14:ligatures w14:val="none"/>
        </w:rPr>
        <w:t xml:space="preserve">, </w:t>
      </w:r>
      <w:r w:rsidR="00EC37BA" w:rsidRPr="00370421">
        <w:rPr>
          <w:rFonts w:ascii="Arial" w:eastAsia="Times New Roman" w:hAnsi="Arial" w:cs="Arial"/>
          <w:kern w:val="0"/>
          <w:sz w:val="24"/>
          <w:szCs w:val="24"/>
          <w:lang w:eastAsia="fr-FR"/>
          <w14:ligatures w14:val="none"/>
        </w:rPr>
        <w:t xml:space="preserve">Mr Weber </w:t>
      </w:r>
      <w:r w:rsidR="00CD75DE" w:rsidRPr="00370421">
        <w:rPr>
          <w:rFonts w:ascii="Arial" w:eastAsia="Times New Roman" w:hAnsi="Arial" w:cs="Arial"/>
          <w:kern w:val="0"/>
          <w:sz w:val="24"/>
          <w:szCs w:val="24"/>
          <w:lang w:eastAsia="fr-FR"/>
          <w14:ligatures w14:val="none"/>
        </w:rPr>
        <w:t xml:space="preserve">et </w:t>
      </w:r>
      <w:r w:rsidR="00EC37BA" w:rsidRPr="00370421">
        <w:rPr>
          <w:rFonts w:ascii="Arial" w:eastAsia="Times New Roman" w:hAnsi="Arial" w:cs="Arial"/>
          <w:kern w:val="0"/>
          <w:sz w:val="24"/>
          <w:szCs w:val="24"/>
          <w:lang w:eastAsia="fr-FR"/>
          <w14:ligatures w14:val="none"/>
        </w:rPr>
        <w:t xml:space="preserve">Mme </w:t>
      </w:r>
      <w:proofErr w:type="spellStart"/>
      <w:r w:rsidR="00EC37BA" w:rsidRPr="00370421">
        <w:rPr>
          <w:rFonts w:ascii="Arial" w:eastAsia="Times New Roman" w:hAnsi="Arial" w:cs="Arial"/>
          <w:kern w:val="0"/>
          <w:sz w:val="24"/>
          <w:szCs w:val="24"/>
          <w:lang w:eastAsia="fr-FR"/>
          <w14:ligatures w14:val="none"/>
        </w:rPr>
        <w:t>Weltzer</w:t>
      </w:r>
      <w:proofErr w:type="spellEnd"/>
      <w:r w:rsidR="00EC37BA" w:rsidRPr="00370421">
        <w:rPr>
          <w:rFonts w:ascii="Arial" w:eastAsia="Times New Roman" w:hAnsi="Arial" w:cs="Arial"/>
          <w:kern w:val="0"/>
          <w:sz w:val="24"/>
          <w:szCs w:val="24"/>
          <w:lang w:eastAsia="fr-FR"/>
          <w14:ligatures w14:val="none"/>
        </w:rPr>
        <w:t xml:space="preserve">. </w:t>
      </w:r>
    </w:p>
    <w:p w14:paraId="2EE76CD4" w14:textId="4AEEC62F" w:rsidR="00BC5C3E" w:rsidRPr="00370421" w:rsidRDefault="00BC5C3E" w:rsidP="002169D7">
      <w:pPr>
        <w:jc w:val="both"/>
        <w:rPr>
          <w:rFonts w:ascii="Arial" w:hAnsi="Arial" w:cs="Arial"/>
          <w:sz w:val="24"/>
          <w:szCs w:val="24"/>
        </w:rPr>
      </w:pPr>
      <w:r w:rsidRPr="00370421">
        <w:rPr>
          <w:rFonts w:ascii="Arial" w:hAnsi="Arial" w:cs="Arial"/>
          <w:sz w:val="24"/>
          <w:szCs w:val="24"/>
          <w:u w:val="single"/>
        </w:rPr>
        <w:t xml:space="preserve">Mairie : </w:t>
      </w:r>
      <w:r w:rsidR="00CD75DE" w:rsidRPr="00370421">
        <w:rPr>
          <w:rFonts w:ascii="Arial" w:hAnsi="Arial" w:cs="Arial"/>
          <w:sz w:val="24"/>
          <w:szCs w:val="24"/>
        </w:rPr>
        <w:t xml:space="preserve">Mme Claus, Mme </w:t>
      </w:r>
      <w:proofErr w:type="spellStart"/>
      <w:r w:rsidR="00CD75DE" w:rsidRPr="00370421">
        <w:rPr>
          <w:rFonts w:ascii="Arial" w:hAnsi="Arial" w:cs="Arial"/>
          <w:sz w:val="24"/>
          <w:szCs w:val="24"/>
        </w:rPr>
        <w:t>Re</w:t>
      </w:r>
      <w:r w:rsidR="00EC37BA" w:rsidRPr="00370421">
        <w:rPr>
          <w:rFonts w:ascii="Arial" w:hAnsi="Arial" w:cs="Arial"/>
          <w:sz w:val="24"/>
          <w:szCs w:val="24"/>
        </w:rPr>
        <w:t>v</w:t>
      </w:r>
      <w:r w:rsidR="00CD75DE" w:rsidRPr="00370421">
        <w:rPr>
          <w:rFonts w:ascii="Arial" w:hAnsi="Arial" w:cs="Arial"/>
          <w:sz w:val="24"/>
          <w:szCs w:val="24"/>
        </w:rPr>
        <w:t>il-Baudard</w:t>
      </w:r>
      <w:proofErr w:type="spellEnd"/>
      <w:r w:rsidR="00EC37BA" w:rsidRPr="00370421">
        <w:rPr>
          <w:rFonts w:ascii="Arial" w:hAnsi="Arial" w:cs="Arial"/>
          <w:sz w:val="24"/>
          <w:szCs w:val="24"/>
        </w:rPr>
        <w:t xml:space="preserve"> et </w:t>
      </w:r>
      <w:r w:rsidR="00CD75DE" w:rsidRPr="00370421">
        <w:rPr>
          <w:rFonts w:ascii="Arial" w:hAnsi="Arial" w:cs="Arial"/>
          <w:sz w:val="24"/>
          <w:szCs w:val="24"/>
        </w:rPr>
        <w:t>Mme Heim</w:t>
      </w:r>
      <w:r w:rsidR="00EC37BA" w:rsidRPr="00370421">
        <w:rPr>
          <w:rFonts w:ascii="Arial" w:hAnsi="Arial" w:cs="Arial"/>
          <w:sz w:val="24"/>
          <w:szCs w:val="24"/>
        </w:rPr>
        <w:t xml:space="preserve">. </w:t>
      </w:r>
    </w:p>
    <w:p w14:paraId="33024BCD" w14:textId="295B28A9" w:rsidR="00EC37BA" w:rsidRPr="00370421" w:rsidRDefault="00370421" w:rsidP="002169D7">
      <w:pPr>
        <w:jc w:val="both"/>
        <w:rPr>
          <w:rFonts w:ascii="Arial" w:hAnsi="Arial" w:cs="Arial"/>
          <w:sz w:val="24"/>
          <w:szCs w:val="24"/>
          <w:u w:val="single"/>
        </w:rPr>
      </w:pPr>
      <w:r w:rsidRPr="00370421">
        <w:rPr>
          <w:rFonts w:ascii="Arial" w:hAnsi="Arial" w:cs="Arial"/>
          <w:sz w:val="24"/>
          <w:szCs w:val="24"/>
          <w:u w:val="single"/>
        </w:rPr>
        <w:t>P</w:t>
      </w:r>
      <w:r w:rsidR="00EC37BA" w:rsidRPr="00370421">
        <w:rPr>
          <w:rFonts w:ascii="Arial" w:hAnsi="Arial" w:cs="Arial"/>
          <w:sz w:val="24"/>
          <w:szCs w:val="24"/>
          <w:u w:val="single"/>
        </w:rPr>
        <w:t xml:space="preserve">ériscolaire : </w:t>
      </w:r>
      <w:r w:rsidRPr="00370421">
        <w:rPr>
          <w:rFonts w:ascii="Arial" w:hAnsi="Arial" w:cs="Arial"/>
          <w:sz w:val="24"/>
          <w:szCs w:val="24"/>
        </w:rPr>
        <w:t xml:space="preserve">Mr Thouvenot (directeur). </w:t>
      </w:r>
    </w:p>
    <w:p w14:paraId="67D5F59D" w14:textId="4CA14236" w:rsidR="004E30CC" w:rsidRPr="00370421" w:rsidRDefault="00EC37BA" w:rsidP="002169D7">
      <w:pPr>
        <w:jc w:val="both"/>
        <w:rPr>
          <w:rFonts w:ascii="Arial" w:hAnsi="Arial" w:cs="Arial"/>
          <w:b/>
          <w:bCs/>
          <w:sz w:val="24"/>
          <w:szCs w:val="24"/>
        </w:rPr>
      </w:pPr>
      <w:r w:rsidRPr="00370421">
        <w:rPr>
          <w:rFonts w:ascii="Arial" w:hAnsi="Arial" w:cs="Arial"/>
          <w:b/>
          <w:bCs/>
          <w:sz w:val="24"/>
          <w:szCs w:val="24"/>
        </w:rPr>
        <w:t>Excusés</w:t>
      </w:r>
      <w:r w:rsidR="00BC5C3E" w:rsidRPr="00370421">
        <w:rPr>
          <w:rFonts w:ascii="Arial" w:hAnsi="Arial" w:cs="Arial"/>
          <w:b/>
          <w:bCs/>
          <w:sz w:val="24"/>
          <w:szCs w:val="24"/>
        </w:rPr>
        <w:t xml:space="preserve"> : </w:t>
      </w:r>
    </w:p>
    <w:p w14:paraId="2F832BA6" w14:textId="2933A98C" w:rsidR="00EC37BA" w:rsidRPr="00370421" w:rsidRDefault="00EC37BA" w:rsidP="002169D7">
      <w:pPr>
        <w:jc w:val="both"/>
        <w:rPr>
          <w:rFonts w:ascii="Arial" w:hAnsi="Arial" w:cs="Arial"/>
          <w:sz w:val="24"/>
          <w:szCs w:val="24"/>
        </w:rPr>
      </w:pPr>
      <w:r w:rsidRPr="00370421">
        <w:rPr>
          <w:rFonts w:ascii="Arial" w:hAnsi="Arial" w:cs="Arial"/>
          <w:sz w:val="24"/>
          <w:szCs w:val="24"/>
          <w:u w:val="single"/>
        </w:rPr>
        <w:t>Inspect</w:t>
      </w:r>
      <w:r w:rsidR="00370421" w:rsidRPr="00370421">
        <w:rPr>
          <w:rFonts w:ascii="Arial" w:hAnsi="Arial" w:cs="Arial"/>
          <w:sz w:val="24"/>
          <w:szCs w:val="24"/>
          <w:u w:val="single"/>
        </w:rPr>
        <w:t>rice de l’éducation nationale</w:t>
      </w:r>
      <w:r w:rsidRPr="00370421">
        <w:rPr>
          <w:rFonts w:ascii="Arial" w:hAnsi="Arial" w:cs="Arial"/>
          <w:sz w:val="24"/>
          <w:szCs w:val="24"/>
          <w:u w:val="single"/>
        </w:rPr>
        <w:t> :</w:t>
      </w:r>
      <w:r w:rsidRPr="00370421">
        <w:rPr>
          <w:rFonts w:ascii="Arial" w:hAnsi="Arial" w:cs="Arial"/>
          <w:sz w:val="24"/>
          <w:szCs w:val="24"/>
        </w:rPr>
        <w:t xml:space="preserve"> Mme </w:t>
      </w:r>
      <w:proofErr w:type="spellStart"/>
      <w:r w:rsidRPr="00370421">
        <w:rPr>
          <w:rFonts w:ascii="Arial" w:hAnsi="Arial" w:cs="Arial"/>
          <w:sz w:val="24"/>
          <w:szCs w:val="24"/>
        </w:rPr>
        <w:t>Taran</w:t>
      </w:r>
      <w:proofErr w:type="spellEnd"/>
      <w:r w:rsidRPr="00370421">
        <w:rPr>
          <w:rFonts w:ascii="Arial" w:hAnsi="Arial" w:cs="Arial"/>
          <w:sz w:val="24"/>
          <w:szCs w:val="24"/>
        </w:rPr>
        <w:t>-Reymann</w:t>
      </w:r>
      <w:r w:rsidR="00370421" w:rsidRPr="00370421">
        <w:rPr>
          <w:rFonts w:ascii="Arial" w:hAnsi="Arial" w:cs="Arial"/>
          <w:sz w:val="24"/>
          <w:szCs w:val="24"/>
        </w:rPr>
        <w:t>.</w:t>
      </w:r>
    </w:p>
    <w:p w14:paraId="0531B6F1" w14:textId="12D87F2B" w:rsidR="00BC5C3E" w:rsidRPr="00370421" w:rsidRDefault="004E30CC" w:rsidP="002169D7">
      <w:pPr>
        <w:jc w:val="both"/>
        <w:rPr>
          <w:rFonts w:ascii="Arial" w:hAnsi="Arial" w:cs="Arial"/>
          <w:sz w:val="24"/>
          <w:szCs w:val="24"/>
        </w:rPr>
      </w:pPr>
      <w:r w:rsidRPr="00370421">
        <w:rPr>
          <w:rFonts w:ascii="Arial" w:hAnsi="Arial" w:cs="Arial"/>
          <w:sz w:val="24"/>
          <w:szCs w:val="24"/>
          <w:u w:val="single"/>
        </w:rPr>
        <w:t>Parents :</w:t>
      </w:r>
      <w:r w:rsidRPr="00370421">
        <w:rPr>
          <w:rFonts w:ascii="Arial" w:hAnsi="Arial" w:cs="Arial"/>
          <w:sz w:val="24"/>
          <w:szCs w:val="24"/>
        </w:rPr>
        <w:t xml:space="preserve"> </w:t>
      </w:r>
      <w:r w:rsidR="00EC37BA" w:rsidRPr="00370421">
        <w:rPr>
          <w:rFonts w:ascii="Arial" w:hAnsi="Arial" w:cs="Arial"/>
          <w:sz w:val="24"/>
          <w:szCs w:val="24"/>
        </w:rPr>
        <w:t xml:space="preserve">Mme </w:t>
      </w:r>
      <w:r w:rsidR="00CD75DE" w:rsidRPr="00370421">
        <w:rPr>
          <w:rFonts w:ascii="Arial" w:hAnsi="Arial" w:cs="Arial"/>
          <w:sz w:val="24"/>
          <w:szCs w:val="24"/>
        </w:rPr>
        <w:t xml:space="preserve">Weber </w:t>
      </w:r>
      <w:proofErr w:type="spellStart"/>
      <w:r w:rsidR="00CD75DE" w:rsidRPr="00370421">
        <w:rPr>
          <w:rFonts w:ascii="Arial" w:hAnsi="Arial" w:cs="Arial"/>
          <w:sz w:val="24"/>
          <w:szCs w:val="24"/>
        </w:rPr>
        <w:t>Rosenberger</w:t>
      </w:r>
      <w:proofErr w:type="spellEnd"/>
      <w:r w:rsidR="00CD75DE" w:rsidRPr="00370421">
        <w:rPr>
          <w:rFonts w:ascii="Arial" w:hAnsi="Arial" w:cs="Arial"/>
          <w:sz w:val="24"/>
          <w:szCs w:val="24"/>
        </w:rPr>
        <w:t xml:space="preserve">, </w:t>
      </w:r>
      <w:r w:rsidR="00EC37BA" w:rsidRPr="00370421">
        <w:rPr>
          <w:rFonts w:ascii="Arial" w:hAnsi="Arial" w:cs="Arial"/>
          <w:sz w:val="24"/>
          <w:szCs w:val="24"/>
        </w:rPr>
        <w:t xml:space="preserve">Mme </w:t>
      </w:r>
      <w:proofErr w:type="spellStart"/>
      <w:r w:rsidR="00EC37BA" w:rsidRPr="00370421">
        <w:rPr>
          <w:rFonts w:ascii="Arial" w:hAnsi="Arial" w:cs="Arial"/>
          <w:sz w:val="24"/>
          <w:szCs w:val="24"/>
        </w:rPr>
        <w:t>Lenzen</w:t>
      </w:r>
      <w:proofErr w:type="spellEnd"/>
      <w:r w:rsidR="00EC37BA" w:rsidRPr="00370421">
        <w:rPr>
          <w:rFonts w:ascii="Arial" w:hAnsi="Arial" w:cs="Arial"/>
          <w:sz w:val="24"/>
          <w:szCs w:val="24"/>
        </w:rPr>
        <w:t xml:space="preserve"> et Mme </w:t>
      </w:r>
      <w:proofErr w:type="spellStart"/>
      <w:r w:rsidR="00EC37BA" w:rsidRPr="00370421">
        <w:rPr>
          <w:rFonts w:ascii="Arial" w:hAnsi="Arial" w:cs="Arial"/>
          <w:sz w:val="24"/>
          <w:szCs w:val="24"/>
        </w:rPr>
        <w:t>Ozbay</w:t>
      </w:r>
      <w:proofErr w:type="spellEnd"/>
      <w:r w:rsidR="00EC37BA" w:rsidRPr="00370421">
        <w:rPr>
          <w:rFonts w:ascii="Arial" w:hAnsi="Arial" w:cs="Arial"/>
          <w:sz w:val="24"/>
          <w:szCs w:val="24"/>
        </w:rPr>
        <w:t>.</w:t>
      </w:r>
    </w:p>
    <w:p w14:paraId="3FC71DC3" w14:textId="0D169E0B" w:rsidR="004E30CC" w:rsidRPr="00370421" w:rsidRDefault="004E30CC" w:rsidP="002169D7">
      <w:pPr>
        <w:jc w:val="both"/>
        <w:rPr>
          <w:rFonts w:ascii="Arial" w:hAnsi="Arial" w:cs="Arial"/>
          <w:sz w:val="24"/>
          <w:szCs w:val="24"/>
        </w:rPr>
      </w:pPr>
      <w:r w:rsidRPr="00370421">
        <w:rPr>
          <w:rFonts w:ascii="Arial" w:hAnsi="Arial" w:cs="Arial"/>
          <w:sz w:val="24"/>
          <w:szCs w:val="24"/>
          <w:u w:val="single"/>
        </w:rPr>
        <w:t>Mairie :</w:t>
      </w:r>
      <w:r w:rsidRPr="00370421">
        <w:rPr>
          <w:rFonts w:ascii="Arial" w:hAnsi="Arial" w:cs="Arial"/>
          <w:sz w:val="24"/>
          <w:szCs w:val="24"/>
        </w:rPr>
        <w:t xml:space="preserve"> Mme Dreyfus</w:t>
      </w:r>
      <w:r w:rsidR="00370421" w:rsidRPr="00370421">
        <w:rPr>
          <w:rFonts w:ascii="Arial" w:hAnsi="Arial" w:cs="Arial"/>
          <w:sz w:val="24"/>
          <w:szCs w:val="24"/>
        </w:rPr>
        <w:t>.</w:t>
      </w:r>
    </w:p>
    <w:p w14:paraId="707B484C" w14:textId="77777777" w:rsidR="00BC5C3E" w:rsidRDefault="00BC5C3E" w:rsidP="00370421">
      <w:pPr>
        <w:jc w:val="both"/>
        <w:rPr>
          <w:rFonts w:ascii="Arial" w:hAnsi="Arial" w:cs="Arial"/>
          <w:b/>
          <w:bCs/>
          <w:sz w:val="24"/>
          <w:szCs w:val="24"/>
        </w:rPr>
      </w:pPr>
    </w:p>
    <w:p w14:paraId="30A30F72" w14:textId="77777777" w:rsidR="00370421" w:rsidRPr="00370421" w:rsidRDefault="00370421" w:rsidP="00370421">
      <w:pPr>
        <w:jc w:val="both"/>
        <w:rPr>
          <w:rFonts w:ascii="Arial" w:hAnsi="Arial" w:cs="Arial"/>
          <w:b/>
          <w:bCs/>
          <w:sz w:val="24"/>
          <w:szCs w:val="24"/>
        </w:rPr>
      </w:pPr>
    </w:p>
    <w:p w14:paraId="04F22932" w14:textId="77777777" w:rsidR="00370421" w:rsidRPr="00370421" w:rsidRDefault="00EC37BA" w:rsidP="00BC5C3E">
      <w:pPr>
        <w:rPr>
          <w:rFonts w:ascii="Arial" w:hAnsi="Arial" w:cs="Arial"/>
          <w:sz w:val="24"/>
          <w:szCs w:val="24"/>
        </w:rPr>
      </w:pPr>
      <w:r w:rsidRPr="00370421">
        <w:rPr>
          <w:rFonts w:ascii="Arial" w:hAnsi="Arial" w:cs="Arial"/>
          <w:sz w:val="24"/>
          <w:szCs w:val="24"/>
        </w:rPr>
        <w:t>Début du conseil</w:t>
      </w:r>
      <w:r w:rsidR="00370421" w:rsidRPr="00370421">
        <w:rPr>
          <w:rFonts w:ascii="Arial" w:hAnsi="Arial" w:cs="Arial"/>
          <w:sz w:val="24"/>
          <w:szCs w:val="24"/>
        </w:rPr>
        <w:t xml:space="preserve"> : </w:t>
      </w:r>
      <w:r w:rsidRPr="00370421">
        <w:rPr>
          <w:rFonts w:ascii="Arial" w:hAnsi="Arial" w:cs="Arial"/>
          <w:sz w:val="24"/>
          <w:szCs w:val="24"/>
        </w:rPr>
        <w:t>18h</w:t>
      </w:r>
    </w:p>
    <w:p w14:paraId="54CE35D0" w14:textId="5C9E1FEE" w:rsidR="00BC5C3E" w:rsidRPr="00370421" w:rsidRDefault="00370421" w:rsidP="00BC5C3E">
      <w:pPr>
        <w:rPr>
          <w:rFonts w:ascii="Arial" w:hAnsi="Arial" w:cs="Arial"/>
          <w:sz w:val="24"/>
          <w:szCs w:val="24"/>
        </w:rPr>
      </w:pPr>
      <w:r w:rsidRPr="00370421">
        <w:rPr>
          <w:rFonts w:ascii="Arial" w:hAnsi="Arial" w:cs="Arial"/>
          <w:sz w:val="24"/>
          <w:szCs w:val="24"/>
        </w:rPr>
        <w:t>Fi</w:t>
      </w:r>
      <w:r w:rsidR="00EC37BA" w:rsidRPr="00370421">
        <w:rPr>
          <w:rFonts w:ascii="Arial" w:hAnsi="Arial" w:cs="Arial"/>
          <w:sz w:val="24"/>
          <w:szCs w:val="24"/>
        </w:rPr>
        <w:t>n</w:t>
      </w:r>
      <w:r w:rsidRPr="00370421">
        <w:rPr>
          <w:rFonts w:ascii="Arial" w:hAnsi="Arial" w:cs="Arial"/>
          <w:sz w:val="24"/>
          <w:szCs w:val="24"/>
        </w:rPr>
        <w:t xml:space="preserve"> : </w:t>
      </w:r>
      <w:r w:rsidR="00EC37BA" w:rsidRPr="00370421">
        <w:rPr>
          <w:rFonts w:ascii="Arial" w:hAnsi="Arial" w:cs="Arial"/>
          <w:sz w:val="24"/>
          <w:szCs w:val="24"/>
        </w:rPr>
        <w:t>19h30</w:t>
      </w:r>
    </w:p>
    <w:p w14:paraId="54ED69A4" w14:textId="77777777" w:rsidR="00BC5C3E" w:rsidRPr="00370421" w:rsidRDefault="00BC5C3E" w:rsidP="00BC5C3E">
      <w:pPr>
        <w:pStyle w:val="Standard"/>
        <w:jc w:val="center"/>
        <w:rPr>
          <w:rFonts w:ascii="Arial" w:hAnsi="Arial" w:cs="Arial"/>
        </w:rPr>
      </w:pPr>
    </w:p>
    <w:p w14:paraId="32FAAC7E" w14:textId="77777777" w:rsidR="00BC5C3E" w:rsidRPr="00370421" w:rsidRDefault="00BC5C3E" w:rsidP="00BC5C3E">
      <w:pPr>
        <w:pStyle w:val="Standard"/>
        <w:jc w:val="center"/>
        <w:rPr>
          <w:rFonts w:ascii="Arial" w:hAnsi="Arial" w:cs="Arial"/>
        </w:rPr>
      </w:pPr>
    </w:p>
    <w:p w14:paraId="55B83789" w14:textId="77777777" w:rsidR="00BC5C3E" w:rsidRDefault="00BC5C3E" w:rsidP="00BC5C3E">
      <w:pPr>
        <w:pStyle w:val="Standard"/>
        <w:jc w:val="both"/>
        <w:rPr>
          <w:rFonts w:ascii="Arial" w:hAnsi="Arial" w:cs="Arial"/>
        </w:rPr>
      </w:pPr>
      <w:r w:rsidRPr="00370421">
        <w:rPr>
          <w:rFonts w:ascii="Arial" w:hAnsi="Arial" w:cs="Arial"/>
        </w:rPr>
        <w:t xml:space="preserve">Temps de présentation de l’équipe enseignante, des représentants de parents d’élèves, de la mairie et du périscolaire. </w:t>
      </w:r>
    </w:p>
    <w:p w14:paraId="2728C4B4" w14:textId="77777777" w:rsidR="00370421" w:rsidRPr="00370421" w:rsidRDefault="00370421" w:rsidP="00BC5C3E">
      <w:pPr>
        <w:pStyle w:val="Standard"/>
        <w:jc w:val="both"/>
        <w:rPr>
          <w:rFonts w:ascii="Arial" w:hAnsi="Arial" w:cs="Arial"/>
        </w:rPr>
      </w:pPr>
    </w:p>
    <w:p w14:paraId="5FC66B5F" w14:textId="77777777" w:rsidR="00BA2B69" w:rsidRPr="00370421" w:rsidRDefault="00BA2B69" w:rsidP="00370421">
      <w:pPr>
        <w:pStyle w:val="Standard"/>
        <w:rPr>
          <w:rFonts w:ascii="Arial" w:hAnsi="Arial" w:cs="Arial"/>
        </w:rPr>
      </w:pPr>
    </w:p>
    <w:p w14:paraId="02530278" w14:textId="77777777" w:rsidR="00BC5C3E" w:rsidRPr="00370421" w:rsidRDefault="00BC5C3E" w:rsidP="00BC5C3E">
      <w:pPr>
        <w:pStyle w:val="Standard"/>
        <w:rPr>
          <w:rFonts w:ascii="Arial" w:hAnsi="Arial" w:cs="Arial"/>
          <w:b/>
          <w:bCs/>
          <w:color w:val="FF0000"/>
          <w:u w:val="single"/>
        </w:rPr>
      </w:pPr>
      <w:r w:rsidRPr="00370421">
        <w:rPr>
          <w:rFonts w:ascii="Arial" w:hAnsi="Arial" w:cs="Arial"/>
          <w:b/>
          <w:bCs/>
          <w:color w:val="FF0000"/>
          <w:u w:val="single"/>
        </w:rPr>
        <w:t>Relations Ecole - Parents :</w:t>
      </w:r>
    </w:p>
    <w:p w14:paraId="70F55B03" w14:textId="77777777" w:rsidR="00370421" w:rsidRDefault="00370421" w:rsidP="00370421">
      <w:pPr>
        <w:pStyle w:val="Standard"/>
        <w:rPr>
          <w:rFonts w:ascii="Arial" w:hAnsi="Arial" w:cs="Arial"/>
          <w:b/>
          <w:bCs/>
          <w:u w:val="single"/>
        </w:rPr>
      </w:pPr>
    </w:p>
    <w:p w14:paraId="1924F8E1" w14:textId="3A6C89F5" w:rsidR="00370421" w:rsidRDefault="00BC5C3E" w:rsidP="00370421">
      <w:pPr>
        <w:pStyle w:val="Standard"/>
        <w:numPr>
          <w:ilvl w:val="0"/>
          <w:numId w:val="5"/>
        </w:numPr>
        <w:rPr>
          <w:rFonts w:ascii="Arial" w:hAnsi="Arial" w:cs="Arial"/>
        </w:rPr>
      </w:pPr>
      <w:r w:rsidRPr="00370421">
        <w:rPr>
          <w:rFonts w:ascii="Arial" w:hAnsi="Arial" w:cs="Arial"/>
          <w:b/>
          <w:bCs/>
        </w:rPr>
        <w:t>Règlement intérieur</w:t>
      </w:r>
      <w:r w:rsidR="00BA2B69" w:rsidRPr="00370421">
        <w:rPr>
          <w:rFonts w:ascii="Arial" w:hAnsi="Arial" w:cs="Arial"/>
        </w:rPr>
        <w:t> </w:t>
      </w:r>
    </w:p>
    <w:p w14:paraId="1D068704" w14:textId="2B5276DE" w:rsidR="00BC5C3E" w:rsidRPr="00370421" w:rsidRDefault="00370421" w:rsidP="0051718F">
      <w:pPr>
        <w:pStyle w:val="Standard"/>
        <w:ind w:left="360"/>
        <w:jc w:val="both"/>
        <w:rPr>
          <w:rFonts w:ascii="Arial" w:hAnsi="Arial" w:cs="Arial"/>
        </w:rPr>
      </w:pPr>
      <w:r>
        <w:rPr>
          <w:rFonts w:ascii="Arial" w:hAnsi="Arial" w:cs="Arial"/>
        </w:rPr>
        <w:t xml:space="preserve">Le règlement intérieur a été validé par l’ensemble de l’équipe éducative. </w:t>
      </w:r>
      <w:r w:rsidR="00BA2B69" w:rsidRPr="00370421">
        <w:rPr>
          <w:rFonts w:ascii="Arial" w:hAnsi="Arial" w:cs="Arial"/>
        </w:rPr>
        <w:t xml:space="preserve">Celui-ci sera mis sur le blog et affiché sur le parvis de l’école. Une note a été ajoutée sur la responsabilité des enseignants à partir de 16h30. </w:t>
      </w:r>
    </w:p>
    <w:p w14:paraId="7E0B8F91" w14:textId="77777777" w:rsidR="00370421" w:rsidRDefault="00BC5C3E" w:rsidP="00BA2B69">
      <w:pPr>
        <w:pStyle w:val="Standard"/>
        <w:numPr>
          <w:ilvl w:val="0"/>
          <w:numId w:val="4"/>
        </w:numPr>
        <w:rPr>
          <w:rFonts w:ascii="Arial" w:hAnsi="Arial" w:cs="Arial"/>
        </w:rPr>
      </w:pPr>
      <w:r w:rsidRPr="00370421">
        <w:rPr>
          <w:rFonts w:ascii="Arial" w:hAnsi="Arial" w:cs="Arial"/>
          <w:b/>
          <w:bCs/>
        </w:rPr>
        <w:t>Classes et effectifs</w:t>
      </w:r>
      <w:r w:rsidR="00BA2B69" w:rsidRPr="00370421">
        <w:rPr>
          <w:rFonts w:ascii="Arial" w:hAnsi="Arial" w:cs="Arial"/>
        </w:rPr>
        <w:t> </w:t>
      </w:r>
    </w:p>
    <w:p w14:paraId="1E767527" w14:textId="4F025C14" w:rsidR="00BC5C3E" w:rsidRPr="00370421" w:rsidRDefault="00BA2B69" w:rsidP="0051718F">
      <w:pPr>
        <w:pStyle w:val="Standard"/>
        <w:ind w:left="360"/>
        <w:jc w:val="both"/>
        <w:rPr>
          <w:rFonts w:ascii="Arial" w:hAnsi="Arial" w:cs="Arial"/>
        </w:rPr>
      </w:pPr>
      <w:r w:rsidRPr="00370421">
        <w:rPr>
          <w:rFonts w:ascii="Arial" w:hAnsi="Arial" w:cs="Arial"/>
        </w:rPr>
        <w:t xml:space="preserve">Les élèves sont au nombre de 104. Il y a </w:t>
      </w:r>
      <w:r w:rsidR="0051718F" w:rsidRPr="00370421">
        <w:rPr>
          <w:rFonts w:ascii="Arial" w:hAnsi="Arial" w:cs="Arial"/>
        </w:rPr>
        <w:t>eu</w:t>
      </w:r>
      <w:r w:rsidRPr="00370421">
        <w:rPr>
          <w:rFonts w:ascii="Arial" w:hAnsi="Arial" w:cs="Arial"/>
        </w:rPr>
        <w:t xml:space="preserve"> pendant les vacances de la Toussaint une inscription et une radiation. </w:t>
      </w:r>
    </w:p>
    <w:p w14:paraId="443B58B1" w14:textId="295BE444" w:rsidR="00BA2B69" w:rsidRPr="00370421" w:rsidRDefault="00370421" w:rsidP="00370421">
      <w:pPr>
        <w:pStyle w:val="Standard"/>
        <w:rPr>
          <w:rFonts w:ascii="Arial" w:hAnsi="Arial" w:cs="Arial"/>
        </w:rPr>
      </w:pPr>
      <w:r>
        <w:rPr>
          <w:rFonts w:ascii="Arial" w:hAnsi="Arial" w:cs="Arial"/>
        </w:rPr>
        <w:t xml:space="preserve">     </w:t>
      </w:r>
      <w:r w:rsidR="00BA2B69" w:rsidRPr="00370421">
        <w:rPr>
          <w:rFonts w:ascii="Arial" w:hAnsi="Arial" w:cs="Arial"/>
        </w:rPr>
        <w:t xml:space="preserve">CP : 21 élèves </w:t>
      </w:r>
    </w:p>
    <w:p w14:paraId="65C3BB2E" w14:textId="77777777" w:rsidR="00370421" w:rsidRDefault="00370421" w:rsidP="00370421">
      <w:pPr>
        <w:pStyle w:val="Standard"/>
        <w:rPr>
          <w:rFonts w:ascii="Arial" w:hAnsi="Arial" w:cs="Arial"/>
        </w:rPr>
      </w:pPr>
      <w:r>
        <w:rPr>
          <w:rFonts w:ascii="Arial" w:hAnsi="Arial" w:cs="Arial"/>
        </w:rPr>
        <w:lastRenderedPageBreak/>
        <w:t xml:space="preserve">     </w:t>
      </w:r>
      <w:r w:rsidR="00BA2B69" w:rsidRPr="00370421">
        <w:rPr>
          <w:rFonts w:ascii="Arial" w:hAnsi="Arial" w:cs="Arial"/>
        </w:rPr>
        <w:t xml:space="preserve">CE1 : 19 élèves </w:t>
      </w:r>
    </w:p>
    <w:p w14:paraId="43809B0C" w14:textId="77777777" w:rsidR="00370421" w:rsidRDefault="00370421" w:rsidP="00370421">
      <w:pPr>
        <w:pStyle w:val="Standard"/>
        <w:rPr>
          <w:rFonts w:ascii="Arial" w:hAnsi="Arial" w:cs="Arial"/>
        </w:rPr>
      </w:pPr>
      <w:r>
        <w:rPr>
          <w:rFonts w:ascii="Arial" w:hAnsi="Arial" w:cs="Arial"/>
        </w:rPr>
        <w:t xml:space="preserve">     </w:t>
      </w:r>
      <w:r w:rsidR="00BA2B69" w:rsidRPr="00370421">
        <w:rPr>
          <w:rFonts w:ascii="Arial" w:hAnsi="Arial" w:cs="Arial"/>
        </w:rPr>
        <w:t xml:space="preserve">CE2 : 22 élèves </w:t>
      </w:r>
      <w:r>
        <w:rPr>
          <w:rFonts w:ascii="Arial" w:hAnsi="Arial" w:cs="Arial"/>
        </w:rPr>
        <w:t xml:space="preserve">  </w:t>
      </w:r>
    </w:p>
    <w:p w14:paraId="10D9D0A8" w14:textId="29C1C204" w:rsidR="00BA2B69" w:rsidRPr="00370421" w:rsidRDefault="00370421" w:rsidP="00370421">
      <w:pPr>
        <w:pStyle w:val="Standard"/>
        <w:rPr>
          <w:rFonts w:ascii="Arial" w:hAnsi="Arial" w:cs="Arial"/>
        </w:rPr>
      </w:pPr>
      <w:r>
        <w:rPr>
          <w:rFonts w:ascii="Arial" w:hAnsi="Arial" w:cs="Arial"/>
        </w:rPr>
        <w:t xml:space="preserve">     </w:t>
      </w:r>
      <w:r w:rsidR="00BA2B69" w:rsidRPr="00370421">
        <w:rPr>
          <w:rFonts w:ascii="Arial" w:hAnsi="Arial" w:cs="Arial"/>
        </w:rPr>
        <w:t xml:space="preserve">CM3 : 22 élèves </w:t>
      </w:r>
    </w:p>
    <w:p w14:paraId="28AFEB98" w14:textId="3403106A" w:rsidR="00BA2B69" w:rsidRPr="00370421" w:rsidRDefault="00370421" w:rsidP="00370421">
      <w:pPr>
        <w:pStyle w:val="Standard"/>
        <w:rPr>
          <w:rFonts w:ascii="Arial" w:hAnsi="Arial" w:cs="Arial"/>
        </w:rPr>
      </w:pPr>
      <w:r>
        <w:rPr>
          <w:rFonts w:ascii="Arial" w:hAnsi="Arial" w:cs="Arial"/>
        </w:rPr>
        <w:t xml:space="preserve">     </w:t>
      </w:r>
      <w:r w:rsidR="00BA2B69" w:rsidRPr="00370421">
        <w:rPr>
          <w:rFonts w:ascii="Arial" w:hAnsi="Arial" w:cs="Arial"/>
        </w:rPr>
        <w:t xml:space="preserve">CM4 : 20 élèves </w:t>
      </w:r>
    </w:p>
    <w:p w14:paraId="76408A7A" w14:textId="77777777" w:rsidR="00370421" w:rsidRDefault="00BC5C3E" w:rsidP="00D36452">
      <w:pPr>
        <w:pStyle w:val="Standard"/>
        <w:numPr>
          <w:ilvl w:val="0"/>
          <w:numId w:val="4"/>
        </w:numPr>
        <w:rPr>
          <w:rFonts w:ascii="Arial" w:hAnsi="Arial" w:cs="Arial"/>
        </w:rPr>
      </w:pPr>
      <w:r w:rsidRPr="00370421">
        <w:rPr>
          <w:rFonts w:ascii="Arial" w:hAnsi="Arial" w:cs="Arial"/>
          <w:b/>
          <w:bCs/>
        </w:rPr>
        <w:t>Projet d'école</w:t>
      </w:r>
      <w:r w:rsidR="00D36452" w:rsidRPr="00370421">
        <w:rPr>
          <w:rFonts w:ascii="Arial" w:hAnsi="Arial" w:cs="Arial"/>
        </w:rPr>
        <w:t xml:space="preserve"> </w:t>
      </w:r>
    </w:p>
    <w:p w14:paraId="417924B2" w14:textId="35CC3A75" w:rsidR="00BC5C3E" w:rsidRPr="00370421" w:rsidRDefault="00D36452" w:rsidP="0051718F">
      <w:pPr>
        <w:pStyle w:val="Standard"/>
        <w:ind w:left="360"/>
        <w:jc w:val="both"/>
        <w:rPr>
          <w:rFonts w:ascii="Arial" w:hAnsi="Arial" w:cs="Arial"/>
        </w:rPr>
      </w:pPr>
      <w:r w:rsidRPr="00370421">
        <w:rPr>
          <w:rFonts w:ascii="Arial" w:hAnsi="Arial" w:cs="Arial"/>
        </w:rPr>
        <w:t>Le projet est en réseau avec la maternelle. Il porte sur l’enrichissement du lexique, la maîtrise du calcul et de la numération</w:t>
      </w:r>
      <w:r w:rsidR="00370421">
        <w:rPr>
          <w:rFonts w:ascii="Arial" w:hAnsi="Arial" w:cs="Arial"/>
        </w:rPr>
        <w:t xml:space="preserve">, </w:t>
      </w:r>
      <w:r w:rsidRPr="00370421">
        <w:rPr>
          <w:rFonts w:ascii="Arial" w:hAnsi="Arial" w:cs="Arial"/>
        </w:rPr>
        <w:t xml:space="preserve">ainsi que la connaissance des enjeux du développement durable. </w:t>
      </w:r>
    </w:p>
    <w:p w14:paraId="7B4B972D" w14:textId="77777777" w:rsidR="00370421" w:rsidRDefault="00D36452" w:rsidP="00D36452">
      <w:pPr>
        <w:pStyle w:val="Standard"/>
        <w:numPr>
          <w:ilvl w:val="0"/>
          <w:numId w:val="4"/>
        </w:numPr>
        <w:rPr>
          <w:rFonts w:ascii="Arial" w:hAnsi="Arial" w:cs="Arial"/>
        </w:rPr>
      </w:pPr>
      <w:r w:rsidRPr="00370421">
        <w:rPr>
          <w:rFonts w:ascii="Arial" w:hAnsi="Arial" w:cs="Arial"/>
          <w:b/>
          <w:bCs/>
        </w:rPr>
        <w:t>Harcèlement</w:t>
      </w:r>
      <w:r w:rsidRPr="00370421">
        <w:rPr>
          <w:rFonts w:ascii="Arial" w:hAnsi="Arial" w:cs="Arial"/>
        </w:rPr>
        <w:t> </w:t>
      </w:r>
    </w:p>
    <w:p w14:paraId="1D96582D" w14:textId="77777777" w:rsidR="0051718F" w:rsidRDefault="00D36452" w:rsidP="0051718F">
      <w:pPr>
        <w:pStyle w:val="Standard"/>
        <w:ind w:left="360"/>
        <w:jc w:val="both"/>
        <w:rPr>
          <w:rFonts w:ascii="Arial" w:hAnsi="Arial" w:cs="Arial"/>
        </w:rPr>
      </w:pPr>
      <w:r w:rsidRPr="00370421">
        <w:rPr>
          <w:rFonts w:ascii="Arial" w:hAnsi="Arial" w:cs="Arial"/>
        </w:rPr>
        <w:t xml:space="preserve">Avec l’équipe pédagogique, un plan de prévention a été établi. L’école lutte contre le harcèlement de l’équipe en prévenant et en agissant par l’intermédiaire du plan Phare. </w:t>
      </w:r>
    </w:p>
    <w:p w14:paraId="094D6F73" w14:textId="7F37E77D" w:rsidR="00D36452" w:rsidRPr="00370421" w:rsidRDefault="00370421" w:rsidP="0051718F">
      <w:pPr>
        <w:pStyle w:val="Standard"/>
        <w:ind w:left="360"/>
        <w:jc w:val="both"/>
        <w:rPr>
          <w:rFonts w:ascii="Arial" w:hAnsi="Arial" w:cs="Arial"/>
        </w:rPr>
      </w:pPr>
      <w:r>
        <w:rPr>
          <w:rFonts w:ascii="Arial" w:hAnsi="Arial" w:cs="Arial"/>
        </w:rPr>
        <w:t>Les enseignantes ont entrepris de sensibiliser les élèves en classe à travers</w:t>
      </w:r>
      <w:r w:rsidR="0051718F">
        <w:rPr>
          <w:rFonts w:ascii="Arial" w:hAnsi="Arial" w:cs="Arial"/>
        </w:rPr>
        <w:t> </w:t>
      </w:r>
      <w:r>
        <w:rPr>
          <w:rFonts w:ascii="Arial" w:hAnsi="Arial" w:cs="Arial"/>
        </w:rPr>
        <w:t xml:space="preserve">une </w:t>
      </w:r>
      <w:r w:rsidR="00D36452" w:rsidRPr="00370421">
        <w:rPr>
          <w:rFonts w:ascii="Arial" w:hAnsi="Arial" w:cs="Arial"/>
        </w:rPr>
        <w:t xml:space="preserve">matinée sur le cyberharcèlement avec l’Odyssée citoyenne (CM3), </w:t>
      </w:r>
      <w:r>
        <w:rPr>
          <w:rFonts w:ascii="Arial" w:hAnsi="Arial" w:cs="Arial"/>
        </w:rPr>
        <w:t xml:space="preserve">la </w:t>
      </w:r>
      <w:r w:rsidR="00D36452" w:rsidRPr="00370421">
        <w:rPr>
          <w:rFonts w:ascii="Arial" w:hAnsi="Arial" w:cs="Arial"/>
        </w:rPr>
        <w:t xml:space="preserve">journée de lutte contre le harcèlement </w:t>
      </w:r>
      <w:r w:rsidR="0051718F">
        <w:rPr>
          <w:rFonts w:ascii="Arial" w:hAnsi="Arial" w:cs="Arial"/>
        </w:rPr>
        <w:t xml:space="preserve">du </w:t>
      </w:r>
      <w:r w:rsidR="00D36452" w:rsidRPr="00370421">
        <w:rPr>
          <w:rFonts w:ascii="Arial" w:hAnsi="Arial" w:cs="Arial"/>
        </w:rPr>
        <w:t xml:space="preserve">7 novembre (commun) et </w:t>
      </w:r>
      <w:r w:rsidR="0051718F">
        <w:rPr>
          <w:rFonts w:ascii="Arial" w:hAnsi="Arial" w:cs="Arial"/>
        </w:rPr>
        <w:t xml:space="preserve">une </w:t>
      </w:r>
      <w:r w:rsidR="00D36452" w:rsidRPr="00370421">
        <w:rPr>
          <w:rFonts w:ascii="Arial" w:hAnsi="Arial" w:cs="Arial"/>
        </w:rPr>
        <w:t xml:space="preserve">autoévaluation </w:t>
      </w:r>
      <w:r w:rsidR="0051718F">
        <w:rPr>
          <w:rFonts w:ascii="Arial" w:hAnsi="Arial" w:cs="Arial"/>
        </w:rPr>
        <w:t>(</w:t>
      </w:r>
      <w:r w:rsidR="00D36452" w:rsidRPr="00370421">
        <w:rPr>
          <w:rFonts w:ascii="Arial" w:hAnsi="Arial" w:cs="Arial"/>
        </w:rPr>
        <w:t>CE2, CM1 et CM2</w:t>
      </w:r>
      <w:r w:rsidR="0051718F">
        <w:rPr>
          <w:rFonts w:ascii="Arial" w:hAnsi="Arial" w:cs="Arial"/>
        </w:rPr>
        <w:t>)</w:t>
      </w:r>
      <w:r w:rsidR="00D36452" w:rsidRPr="00370421">
        <w:rPr>
          <w:rFonts w:ascii="Arial" w:hAnsi="Arial" w:cs="Arial"/>
        </w:rPr>
        <w:t xml:space="preserve">. </w:t>
      </w:r>
    </w:p>
    <w:p w14:paraId="74B7DC14" w14:textId="77777777" w:rsidR="0051718F" w:rsidRPr="0051718F" w:rsidRDefault="00BC5C3E" w:rsidP="00D36452">
      <w:pPr>
        <w:pStyle w:val="Standard"/>
        <w:numPr>
          <w:ilvl w:val="0"/>
          <w:numId w:val="4"/>
        </w:numPr>
        <w:rPr>
          <w:rFonts w:ascii="Arial" w:hAnsi="Arial" w:cs="Arial"/>
        </w:rPr>
      </w:pPr>
      <w:r w:rsidRPr="0051718F">
        <w:rPr>
          <w:rFonts w:ascii="Arial" w:hAnsi="Arial" w:cs="Arial"/>
          <w:b/>
          <w:bCs/>
        </w:rPr>
        <w:t>PACTE</w:t>
      </w:r>
      <w:r w:rsidR="00D36452" w:rsidRPr="0051718F">
        <w:rPr>
          <w:rFonts w:ascii="Arial" w:hAnsi="Arial" w:cs="Arial"/>
          <w:b/>
          <w:bCs/>
        </w:rPr>
        <w:t> </w:t>
      </w:r>
    </w:p>
    <w:p w14:paraId="0A9B1255" w14:textId="440283C4" w:rsidR="00BC5C3E" w:rsidRPr="0051718F" w:rsidRDefault="00D36452" w:rsidP="0051718F">
      <w:pPr>
        <w:pStyle w:val="Standard"/>
        <w:ind w:left="360"/>
        <w:jc w:val="both"/>
        <w:rPr>
          <w:rFonts w:ascii="Arial" w:hAnsi="Arial" w:cs="Arial"/>
        </w:rPr>
      </w:pPr>
      <w:r w:rsidRPr="0051718F">
        <w:rPr>
          <w:rFonts w:ascii="Arial" w:hAnsi="Arial" w:cs="Arial"/>
        </w:rPr>
        <w:t xml:space="preserve">Les enseignantes Mme Gourvennec, Mme Colas et Mme Odile Schmitt </w:t>
      </w:r>
      <w:r w:rsidR="002169D7">
        <w:rPr>
          <w:rFonts w:ascii="Arial" w:hAnsi="Arial" w:cs="Arial"/>
        </w:rPr>
        <w:t xml:space="preserve">proposent des stages </w:t>
      </w:r>
      <w:r w:rsidRPr="0051718F">
        <w:rPr>
          <w:rFonts w:ascii="Arial" w:hAnsi="Arial" w:cs="Arial"/>
        </w:rPr>
        <w:t xml:space="preserve">de réussite et le soutien renforcé. </w:t>
      </w:r>
      <w:r w:rsidR="0051718F">
        <w:rPr>
          <w:rFonts w:ascii="Arial" w:hAnsi="Arial" w:cs="Arial"/>
        </w:rPr>
        <w:t>Les stages de réussite de la Toussaint ont permis notamment aux élèves de progresser en grammaire et en écriture.</w:t>
      </w:r>
    </w:p>
    <w:p w14:paraId="3660E121" w14:textId="77777777" w:rsidR="0051718F" w:rsidRPr="0051718F" w:rsidRDefault="00BC5C3E" w:rsidP="00D36452">
      <w:pPr>
        <w:pStyle w:val="Standard"/>
        <w:numPr>
          <w:ilvl w:val="0"/>
          <w:numId w:val="4"/>
        </w:numPr>
        <w:rPr>
          <w:rFonts w:ascii="Arial" w:hAnsi="Arial" w:cs="Arial"/>
          <w:b/>
          <w:bCs/>
        </w:rPr>
      </w:pPr>
      <w:r w:rsidRPr="0051718F">
        <w:rPr>
          <w:rFonts w:ascii="Arial" w:hAnsi="Arial" w:cs="Arial"/>
          <w:b/>
          <w:bCs/>
        </w:rPr>
        <w:t>Bilan des évaluations nationales</w:t>
      </w:r>
    </w:p>
    <w:p w14:paraId="464D9AFF" w14:textId="3191A080" w:rsidR="0051718F" w:rsidRPr="0051718F" w:rsidRDefault="00D36452" w:rsidP="0051718F">
      <w:pPr>
        <w:pStyle w:val="Standard"/>
        <w:ind w:left="360"/>
        <w:jc w:val="both"/>
        <w:rPr>
          <w:rFonts w:ascii="Arial" w:hAnsi="Arial" w:cs="Arial"/>
        </w:rPr>
      </w:pPr>
      <w:r w:rsidRPr="0051718F">
        <w:rPr>
          <w:rFonts w:ascii="Arial" w:hAnsi="Arial" w:cs="Arial"/>
        </w:rPr>
        <w:t>Les élèves ont tous été évalués au cours du mois de septembre.</w:t>
      </w:r>
      <w:r w:rsidR="0051718F">
        <w:rPr>
          <w:rFonts w:ascii="Arial" w:hAnsi="Arial" w:cs="Arial"/>
        </w:rPr>
        <w:t xml:space="preserve"> </w:t>
      </w:r>
      <w:r w:rsidRPr="0051718F">
        <w:rPr>
          <w:rFonts w:ascii="Arial" w:hAnsi="Arial" w:cs="Arial"/>
        </w:rPr>
        <w:t xml:space="preserve">Les problèmes, le calcul mental et la grammaire sont </w:t>
      </w:r>
      <w:r w:rsidR="0051718F">
        <w:rPr>
          <w:rFonts w:ascii="Arial" w:hAnsi="Arial" w:cs="Arial"/>
        </w:rPr>
        <w:t>l</w:t>
      </w:r>
      <w:r w:rsidRPr="0051718F">
        <w:rPr>
          <w:rFonts w:ascii="Arial" w:hAnsi="Arial" w:cs="Arial"/>
        </w:rPr>
        <w:t xml:space="preserve">es domaines d’apprentissage qui ont </w:t>
      </w:r>
      <w:r w:rsidR="0051718F">
        <w:rPr>
          <w:rFonts w:ascii="Arial" w:hAnsi="Arial" w:cs="Arial"/>
        </w:rPr>
        <w:t>davantage placé les élèves en difficulté</w:t>
      </w:r>
      <w:r w:rsidRPr="0051718F">
        <w:rPr>
          <w:rFonts w:ascii="Arial" w:hAnsi="Arial" w:cs="Arial"/>
        </w:rPr>
        <w:t xml:space="preserve">. </w:t>
      </w:r>
      <w:r w:rsidR="0051718F">
        <w:rPr>
          <w:rFonts w:ascii="Arial" w:hAnsi="Arial" w:cs="Arial"/>
        </w:rPr>
        <w:t xml:space="preserve">Un conseil de cycle a été organisé à ce sujet pour que les enseignantes se concertent sur les acquis et les points à </w:t>
      </w:r>
      <w:r w:rsidR="0051718F" w:rsidRPr="0051718F">
        <w:rPr>
          <w:rFonts w:ascii="Arial" w:hAnsi="Arial" w:cs="Arial"/>
        </w:rPr>
        <w:t xml:space="preserve">améliorer. </w:t>
      </w:r>
    </w:p>
    <w:p w14:paraId="6CFE046D" w14:textId="50B461A1" w:rsidR="0051718F" w:rsidRDefault="00BC5C3E" w:rsidP="0051718F">
      <w:pPr>
        <w:pStyle w:val="Standard"/>
        <w:numPr>
          <w:ilvl w:val="0"/>
          <w:numId w:val="4"/>
        </w:numPr>
        <w:jc w:val="both"/>
        <w:rPr>
          <w:rFonts w:ascii="Arial" w:hAnsi="Arial" w:cs="Arial"/>
          <w:b/>
          <w:bCs/>
        </w:rPr>
      </w:pPr>
      <w:r w:rsidRPr="0051718F">
        <w:rPr>
          <w:rFonts w:ascii="Arial" w:hAnsi="Arial" w:cs="Arial"/>
          <w:b/>
          <w:bCs/>
        </w:rPr>
        <w:t>Coopérative scolaire </w:t>
      </w:r>
    </w:p>
    <w:p w14:paraId="5E17D538" w14:textId="5B55CDE8" w:rsidR="0051718F" w:rsidRDefault="0051718F" w:rsidP="0051718F">
      <w:pPr>
        <w:pStyle w:val="Standard"/>
        <w:ind w:left="360"/>
        <w:jc w:val="both"/>
        <w:rPr>
          <w:rFonts w:ascii="Arial" w:hAnsi="Arial" w:cs="Arial"/>
        </w:rPr>
      </w:pPr>
      <w:r w:rsidRPr="0051718F">
        <w:rPr>
          <w:rFonts w:ascii="Arial" w:hAnsi="Arial" w:cs="Arial"/>
        </w:rPr>
        <w:t xml:space="preserve">Mme Gourvennec se charge </w:t>
      </w:r>
      <w:r>
        <w:rPr>
          <w:rFonts w:ascii="Arial" w:hAnsi="Arial" w:cs="Arial"/>
        </w:rPr>
        <w:t xml:space="preserve">de la coopérative scolaire à l’école. Une seule famille n’a pas participé à la coopérative scolaire. </w:t>
      </w:r>
    </w:p>
    <w:p w14:paraId="62DF501A" w14:textId="77777777" w:rsidR="0051718F" w:rsidRDefault="0051718F" w:rsidP="0051718F">
      <w:pPr>
        <w:pStyle w:val="Standard"/>
        <w:ind w:left="360"/>
        <w:jc w:val="both"/>
        <w:rPr>
          <w:rFonts w:ascii="Arial" w:hAnsi="Arial" w:cs="Arial"/>
        </w:rPr>
      </w:pPr>
      <w:r>
        <w:rPr>
          <w:rFonts w:ascii="Arial" w:hAnsi="Arial" w:cs="Arial"/>
        </w:rPr>
        <w:t xml:space="preserve">Le budget de l’école s’élève à environ 4500 euros. </w:t>
      </w:r>
    </w:p>
    <w:p w14:paraId="54A1BF77" w14:textId="77777777" w:rsidR="0051718F" w:rsidRPr="0051718F" w:rsidRDefault="0051718F" w:rsidP="0051718F">
      <w:pPr>
        <w:pStyle w:val="Standard"/>
        <w:numPr>
          <w:ilvl w:val="0"/>
          <w:numId w:val="4"/>
        </w:numPr>
        <w:jc w:val="both"/>
        <w:rPr>
          <w:rFonts w:ascii="Arial" w:hAnsi="Arial" w:cs="Arial"/>
          <w:b/>
          <w:bCs/>
        </w:rPr>
      </w:pPr>
      <w:r w:rsidRPr="0051718F">
        <w:rPr>
          <w:rFonts w:ascii="Arial" w:hAnsi="Arial" w:cs="Arial"/>
          <w:b/>
          <w:bCs/>
        </w:rPr>
        <w:t>Projets de l’année 2024-2025</w:t>
      </w:r>
    </w:p>
    <w:p w14:paraId="06695F3F" w14:textId="3EFF3998" w:rsidR="0051718F" w:rsidRDefault="0051718F" w:rsidP="0051718F">
      <w:pPr>
        <w:pStyle w:val="Standard"/>
        <w:ind w:left="360"/>
        <w:rPr>
          <w:rFonts w:ascii="Arial" w:hAnsi="Arial" w:cs="Arial"/>
        </w:rPr>
      </w:pPr>
      <w:r w:rsidRPr="0051718F">
        <w:rPr>
          <w:rFonts w:ascii="Arial" w:hAnsi="Arial" w:cs="Arial"/>
        </w:rPr>
        <w:t xml:space="preserve">Les projets de l’école ou de chaque classe sont </w:t>
      </w:r>
      <w:r w:rsidR="002169D7">
        <w:rPr>
          <w:rFonts w:ascii="Arial" w:hAnsi="Arial" w:cs="Arial"/>
        </w:rPr>
        <w:t>dans une autre</w:t>
      </w:r>
      <w:r w:rsidRPr="0051718F">
        <w:rPr>
          <w:rFonts w:ascii="Arial" w:hAnsi="Arial" w:cs="Arial"/>
        </w:rPr>
        <w:t xml:space="preserve"> pièce jointe. </w:t>
      </w:r>
    </w:p>
    <w:p w14:paraId="0332DC80" w14:textId="7D0B7468" w:rsidR="00274203" w:rsidRPr="00274203" w:rsidRDefault="00274203" w:rsidP="00274203">
      <w:pPr>
        <w:pStyle w:val="Standard"/>
        <w:numPr>
          <w:ilvl w:val="0"/>
          <w:numId w:val="4"/>
        </w:numPr>
        <w:rPr>
          <w:rFonts w:ascii="Arial" w:hAnsi="Arial" w:cs="Arial"/>
          <w:b/>
          <w:bCs/>
        </w:rPr>
      </w:pPr>
      <w:r w:rsidRPr="00274203">
        <w:rPr>
          <w:rFonts w:ascii="Arial" w:hAnsi="Arial" w:cs="Arial"/>
          <w:b/>
          <w:bCs/>
        </w:rPr>
        <w:t xml:space="preserve">Interventions de Meriem Lelong </w:t>
      </w:r>
    </w:p>
    <w:p w14:paraId="62ADBAC6" w14:textId="2359000A" w:rsidR="00274203" w:rsidRDefault="00274203" w:rsidP="00274203">
      <w:pPr>
        <w:pStyle w:val="Standard"/>
        <w:ind w:left="360"/>
        <w:jc w:val="both"/>
        <w:rPr>
          <w:rFonts w:ascii="Arial" w:hAnsi="Arial" w:cs="Arial"/>
        </w:rPr>
      </w:pPr>
      <w:r>
        <w:rPr>
          <w:rFonts w:ascii="Arial" w:hAnsi="Arial" w:cs="Arial"/>
        </w:rPr>
        <w:t xml:space="preserve">Mme Lelong est une enseignante surnuméraire. Elle intervient plusieurs fois dans la semaine. </w:t>
      </w:r>
    </w:p>
    <w:p w14:paraId="2D89285A" w14:textId="66BDD6EB" w:rsidR="00274203" w:rsidRDefault="00274203" w:rsidP="00274203">
      <w:pPr>
        <w:pStyle w:val="Standard"/>
        <w:ind w:left="360"/>
        <w:jc w:val="both"/>
        <w:rPr>
          <w:rFonts w:ascii="Arial" w:hAnsi="Arial" w:cs="Arial"/>
        </w:rPr>
      </w:pPr>
      <w:r>
        <w:rPr>
          <w:rFonts w:ascii="Arial" w:hAnsi="Arial" w:cs="Arial"/>
        </w:rPr>
        <w:t xml:space="preserve">Le mardi, elle propose des projets peinture, musique ou cuisine. Elle a notamment préparé une soupe avec les CE1. </w:t>
      </w:r>
    </w:p>
    <w:p w14:paraId="1A91F6FD" w14:textId="1FA7D23C" w:rsidR="00274203" w:rsidRPr="0051718F" w:rsidRDefault="00274203" w:rsidP="00274203">
      <w:pPr>
        <w:pStyle w:val="Standard"/>
        <w:ind w:left="360"/>
        <w:jc w:val="both"/>
        <w:rPr>
          <w:rFonts w:ascii="Arial" w:hAnsi="Arial" w:cs="Arial"/>
        </w:rPr>
      </w:pPr>
      <w:r>
        <w:rPr>
          <w:rFonts w:ascii="Arial" w:hAnsi="Arial" w:cs="Arial"/>
        </w:rPr>
        <w:t xml:space="preserve">Le vendredi matin, elle effectue le soutien d’élèves en difficulté, et le vendredi après-midi, elle propose l’école du dehors. L’école du dehors consiste à s’appuyer sur un milieu naturel comme support pour les apprentissages en sciences, français ou encore mathématiques. </w:t>
      </w:r>
    </w:p>
    <w:p w14:paraId="7FB13D0A" w14:textId="77777777" w:rsidR="00274203" w:rsidRPr="00274203" w:rsidRDefault="00CF0E43" w:rsidP="00274203">
      <w:pPr>
        <w:pStyle w:val="Standard"/>
        <w:numPr>
          <w:ilvl w:val="0"/>
          <w:numId w:val="4"/>
        </w:numPr>
        <w:rPr>
          <w:rFonts w:ascii="Arial" w:hAnsi="Arial" w:cs="Arial"/>
          <w:b/>
          <w:bCs/>
        </w:rPr>
      </w:pPr>
      <w:r w:rsidRPr="00274203">
        <w:rPr>
          <w:rFonts w:ascii="Arial" w:hAnsi="Arial" w:cs="Arial"/>
          <w:b/>
          <w:bCs/>
        </w:rPr>
        <w:t>BCD</w:t>
      </w:r>
    </w:p>
    <w:p w14:paraId="27F9D328" w14:textId="77777777" w:rsidR="00274203" w:rsidRDefault="00274203" w:rsidP="00274203">
      <w:pPr>
        <w:pStyle w:val="Standard"/>
        <w:ind w:left="360"/>
        <w:jc w:val="both"/>
        <w:rPr>
          <w:rFonts w:ascii="Arial" w:hAnsi="Arial" w:cs="Arial"/>
        </w:rPr>
      </w:pPr>
      <w:r>
        <w:rPr>
          <w:rFonts w:ascii="Arial" w:hAnsi="Arial" w:cs="Arial"/>
        </w:rPr>
        <w:t xml:space="preserve">La BCD a été rangée et organisée par Mme </w:t>
      </w:r>
      <w:proofErr w:type="spellStart"/>
      <w:r>
        <w:rPr>
          <w:rFonts w:ascii="Arial" w:hAnsi="Arial" w:cs="Arial"/>
        </w:rPr>
        <w:t>Weltzer</w:t>
      </w:r>
      <w:proofErr w:type="spellEnd"/>
      <w:r>
        <w:rPr>
          <w:rFonts w:ascii="Arial" w:hAnsi="Arial" w:cs="Arial"/>
        </w:rPr>
        <w:t xml:space="preserve">, Mme Lelong et Mme </w:t>
      </w:r>
      <w:proofErr w:type="spellStart"/>
      <w:r>
        <w:rPr>
          <w:rFonts w:ascii="Arial" w:hAnsi="Arial" w:cs="Arial"/>
        </w:rPr>
        <w:t>Marchioni</w:t>
      </w:r>
      <w:proofErr w:type="spellEnd"/>
      <w:r>
        <w:rPr>
          <w:rFonts w:ascii="Arial" w:hAnsi="Arial" w:cs="Arial"/>
        </w:rPr>
        <w:t xml:space="preserve">. Nous sommes très reconnaissants et nous les remercions chaleureusement pour leur aide. </w:t>
      </w:r>
    </w:p>
    <w:p w14:paraId="6A90E127" w14:textId="77777777" w:rsidR="00274203" w:rsidRPr="00274203" w:rsidRDefault="00BC5C3E" w:rsidP="00274203">
      <w:pPr>
        <w:pStyle w:val="Standard"/>
        <w:numPr>
          <w:ilvl w:val="0"/>
          <w:numId w:val="4"/>
        </w:numPr>
        <w:rPr>
          <w:rFonts w:ascii="Arial" w:hAnsi="Arial" w:cs="Arial"/>
          <w:b/>
          <w:bCs/>
        </w:rPr>
      </w:pPr>
      <w:r w:rsidRPr="00274203">
        <w:rPr>
          <w:rFonts w:ascii="Arial" w:hAnsi="Arial" w:cs="Arial"/>
          <w:b/>
          <w:bCs/>
        </w:rPr>
        <w:t>Actions prévues par les représentants de parents d’élèves</w:t>
      </w:r>
    </w:p>
    <w:p w14:paraId="21874892" w14:textId="0DC55EAC" w:rsidR="00D0393D" w:rsidRDefault="00274203" w:rsidP="00D0393D">
      <w:pPr>
        <w:pStyle w:val="Standard"/>
        <w:ind w:left="360"/>
        <w:jc w:val="both"/>
        <w:rPr>
          <w:rFonts w:ascii="Arial" w:hAnsi="Arial" w:cs="Arial"/>
        </w:rPr>
      </w:pPr>
      <w:r>
        <w:rPr>
          <w:rFonts w:ascii="Arial" w:hAnsi="Arial" w:cs="Arial"/>
        </w:rPr>
        <w:t xml:space="preserve">Il y a actuellement </w:t>
      </w:r>
      <w:r w:rsidR="00BC5C3E" w:rsidRPr="00274203">
        <w:rPr>
          <w:rFonts w:ascii="Arial" w:hAnsi="Arial" w:cs="Arial"/>
        </w:rPr>
        <w:t>deux actions</w:t>
      </w:r>
      <w:r>
        <w:rPr>
          <w:rFonts w:ascii="Arial" w:hAnsi="Arial" w:cs="Arial"/>
        </w:rPr>
        <w:t xml:space="preserve">, une vente de fromage </w:t>
      </w:r>
      <w:r w:rsidR="00BC5C3E" w:rsidRPr="00274203">
        <w:rPr>
          <w:rFonts w:ascii="Arial" w:hAnsi="Arial" w:cs="Arial"/>
        </w:rPr>
        <w:t xml:space="preserve">et </w:t>
      </w:r>
      <w:r>
        <w:rPr>
          <w:rFonts w:ascii="Arial" w:hAnsi="Arial" w:cs="Arial"/>
        </w:rPr>
        <w:t xml:space="preserve">une vente de </w:t>
      </w:r>
      <w:r w:rsidR="00BC5C3E" w:rsidRPr="00274203">
        <w:rPr>
          <w:rFonts w:ascii="Arial" w:hAnsi="Arial" w:cs="Arial"/>
        </w:rPr>
        <w:t>chocolat</w:t>
      </w:r>
      <w:r>
        <w:rPr>
          <w:rFonts w:ascii="Arial" w:hAnsi="Arial" w:cs="Arial"/>
        </w:rPr>
        <w:t>. Nous espérons davantage de commandes en fin de semaine. La concurrence était très présente, car les autres écoles et associations les propos</w:t>
      </w:r>
      <w:r w:rsidR="00AD3718">
        <w:rPr>
          <w:rFonts w:ascii="Arial" w:hAnsi="Arial" w:cs="Arial"/>
        </w:rPr>
        <w:t>ai</w:t>
      </w:r>
      <w:r>
        <w:rPr>
          <w:rFonts w:ascii="Arial" w:hAnsi="Arial" w:cs="Arial"/>
        </w:rPr>
        <w:t>ent également. Pour</w:t>
      </w:r>
      <w:r w:rsidR="00D0393D">
        <w:rPr>
          <w:rFonts w:ascii="Arial" w:hAnsi="Arial" w:cs="Arial"/>
        </w:rPr>
        <w:t xml:space="preserve"> l’éviter</w:t>
      </w:r>
      <w:r>
        <w:rPr>
          <w:rFonts w:ascii="Arial" w:hAnsi="Arial" w:cs="Arial"/>
        </w:rPr>
        <w:t xml:space="preserve">, ces actions pourraient être </w:t>
      </w:r>
      <w:proofErr w:type="gramStart"/>
      <w:r>
        <w:rPr>
          <w:rFonts w:ascii="Arial" w:hAnsi="Arial" w:cs="Arial"/>
        </w:rPr>
        <w:t>propos</w:t>
      </w:r>
      <w:r w:rsidR="00D0393D">
        <w:rPr>
          <w:rFonts w:ascii="Arial" w:hAnsi="Arial" w:cs="Arial"/>
        </w:rPr>
        <w:t>ée</w:t>
      </w:r>
      <w:r w:rsidR="002169D7">
        <w:rPr>
          <w:rFonts w:ascii="Arial" w:hAnsi="Arial" w:cs="Arial"/>
        </w:rPr>
        <w:t xml:space="preserve">, </w:t>
      </w:r>
      <w:r>
        <w:rPr>
          <w:rFonts w:ascii="Arial" w:hAnsi="Arial" w:cs="Arial"/>
        </w:rPr>
        <w:t xml:space="preserve"> </w:t>
      </w:r>
      <w:r w:rsidR="00D0393D">
        <w:rPr>
          <w:rFonts w:ascii="Arial" w:hAnsi="Arial" w:cs="Arial"/>
        </w:rPr>
        <w:t>à</w:t>
      </w:r>
      <w:proofErr w:type="gramEnd"/>
      <w:r w:rsidR="00D0393D">
        <w:rPr>
          <w:rFonts w:ascii="Arial" w:hAnsi="Arial" w:cs="Arial"/>
        </w:rPr>
        <w:t xml:space="preserve"> l’avenir</w:t>
      </w:r>
      <w:r w:rsidR="002169D7">
        <w:rPr>
          <w:rFonts w:ascii="Arial" w:hAnsi="Arial" w:cs="Arial"/>
        </w:rPr>
        <w:t xml:space="preserve">, </w:t>
      </w:r>
      <w:r w:rsidR="00D0393D">
        <w:rPr>
          <w:rFonts w:ascii="Arial" w:hAnsi="Arial" w:cs="Arial"/>
        </w:rPr>
        <w:t xml:space="preserve">principalement en </w:t>
      </w:r>
      <w:r w:rsidR="00D0393D">
        <w:rPr>
          <w:rFonts w:ascii="Arial" w:hAnsi="Arial" w:cs="Arial"/>
        </w:rPr>
        <w:lastRenderedPageBreak/>
        <w:t xml:space="preserve">hiver ou à Pâques. </w:t>
      </w:r>
    </w:p>
    <w:p w14:paraId="1FAB7019" w14:textId="4DEDD61E" w:rsidR="00D0393D" w:rsidRDefault="00D0393D" w:rsidP="00D0393D">
      <w:pPr>
        <w:pStyle w:val="Standard"/>
        <w:ind w:left="360"/>
        <w:jc w:val="both"/>
        <w:rPr>
          <w:rFonts w:ascii="Arial" w:hAnsi="Arial" w:cs="Arial"/>
        </w:rPr>
      </w:pPr>
      <w:r>
        <w:rPr>
          <w:rFonts w:ascii="Arial" w:hAnsi="Arial" w:cs="Arial"/>
        </w:rPr>
        <w:t xml:space="preserve">D’autres ventes sont prévues dans l’années, comme la vente de fromage en hiver et la vente de plantes en mai. </w:t>
      </w:r>
    </w:p>
    <w:p w14:paraId="1704230C" w14:textId="77777777" w:rsidR="00D0393D" w:rsidRPr="00D0393D" w:rsidRDefault="00BC5C3E" w:rsidP="00D0393D">
      <w:pPr>
        <w:pStyle w:val="Standard"/>
        <w:numPr>
          <w:ilvl w:val="0"/>
          <w:numId w:val="4"/>
        </w:numPr>
        <w:jc w:val="both"/>
        <w:rPr>
          <w:rFonts w:ascii="Arial" w:hAnsi="Arial" w:cs="Arial"/>
          <w:b/>
          <w:bCs/>
        </w:rPr>
      </w:pPr>
      <w:r w:rsidRPr="00D0393D">
        <w:rPr>
          <w:rFonts w:ascii="Arial" w:hAnsi="Arial" w:cs="Arial"/>
          <w:b/>
          <w:bCs/>
        </w:rPr>
        <w:t>Fête de Noël</w:t>
      </w:r>
    </w:p>
    <w:p w14:paraId="719099D9" w14:textId="3944203A" w:rsidR="00D0393D" w:rsidRDefault="00D36452" w:rsidP="00D0393D">
      <w:pPr>
        <w:pStyle w:val="Standard"/>
        <w:ind w:left="360"/>
        <w:jc w:val="both"/>
        <w:rPr>
          <w:rFonts w:ascii="Arial" w:hAnsi="Arial" w:cs="Arial"/>
          <w:color w:val="222222"/>
          <w:shd w:val="clear" w:color="auto" w:fill="FFFFFF"/>
        </w:rPr>
      </w:pPr>
      <w:r w:rsidRPr="00370421">
        <w:rPr>
          <w:rFonts w:ascii="Arial" w:hAnsi="Arial" w:cs="Arial"/>
        </w:rPr>
        <w:t>La fête aura lieu le mardi 17 décembre</w:t>
      </w:r>
      <w:r w:rsidR="00F932E9" w:rsidRPr="00370421">
        <w:rPr>
          <w:rFonts w:ascii="Arial" w:hAnsi="Arial" w:cs="Arial"/>
        </w:rPr>
        <w:t xml:space="preserve"> dans la cour de récréation de l’élémentaire, </w:t>
      </w:r>
      <w:r w:rsidR="00D0393D">
        <w:rPr>
          <w:rFonts w:ascii="Arial" w:hAnsi="Arial" w:cs="Arial"/>
        </w:rPr>
        <w:t xml:space="preserve">en réseau </w:t>
      </w:r>
      <w:r w:rsidR="00F932E9" w:rsidRPr="00370421">
        <w:rPr>
          <w:rFonts w:ascii="Arial" w:hAnsi="Arial" w:cs="Arial"/>
        </w:rPr>
        <w:t>avec la maternelle.</w:t>
      </w:r>
      <w:r w:rsidR="00D0393D">
        <w:rPr>
          <w:rFonts w:ascii="Arial" w:hAnsi="Arial" w:cs="Arial"/>
        </w:rPr>
        <w:t xml:space="preserve"> </w:t>
      </w:r>
      <w:r w:rsidR="00D0393D">
        <w:rPr>
          <w:rFonts w:ascii="Arial" w:hAnsi="Arial" w:cs="Arial"/>
          <w:color w:val="222222"/>
          <w:shd w:val="clear" w:color="auto" w:fill="FFFFFF"/>
        </w:rPr>
        <w:t xml:space="preserve">Au programme, il y aura des chants de Noël à 16h30, des contes de Noël proposés par la classe de Mme Lienhart et Mme Masson en salle de rassemblement de maternelle, une exposition sur Noël dans le monde entier organisée par les CM1 et CM2 de l'école, ainsi que des gâteaux et boissons chaudes pour se réchauffer. Le Père Noël nous fera également l'honneur de sa visite. Les familles pourront prendre des photos avec le Père Noël. </w:t>
      </w:r>
    </w:p>
    <w:p w14:paraId="0BDA06EC" w14:textId="65DB478C" w:rsidR="009940AE" w:rsidRDefault="00D0393D" w:rsidP="00D0393D">
      <w:pPr>
        <w:pStyle w:val="Standard"/>
        <w:ind w:left="360"/>
        <w:jc w:val="both"/>
        <w:rPr>
          <w:rFonts w:ascii="Arial" w:hAnsi="Arial" w:cs="Arial"/>
          <w:color w:val="222222"/>
          <w:shd w:val="clear" w:color="auto" w:fill="FFFFFF"/>
        </w:rPr>
      </w:pPr>
      <w:r>
        <w:rPr>
          <w:rFonts w:ascii="Arial" w:hAnsi="Arial" w:cs="Arial"/>
          <w:color w:val="222222"/>
          <w:shd w:val="clear" w:color="auto" w:fill="FFFFFF"/>
        </w:rPr>
        <w:t>Les boissons doivent être comptées en amont et des lumières vont être demandées pour éclairer la cour de récréation.</w:t>
      </w:r>
    </w:p>
    <w:p w14:paraId="55BDF6D0" w14:textId="725D9E1A" w:rsidR="00D0393D" w:rsidRPr="00370421" w:rsidRDefault="00D0393D" w:rsidP="00D0393D">
      <w:pPr>
        <w:pStyle w:val="Standard"/>
        <w:ind w:left="360"/>
        <w:jc w:val="both"/>
        <w:rPr>
          <w:rFonts w:ascii="Arial" w:hAnsi="Arial" w:cs="Arial"/>
        </w:rPr>
      </w:pPr>
      <w:r>
        <w:rPr>
          <w:rFonts w:ascii="Arial" w:hAnsi="Arial" w:cs="Arial"/>
          <w:color w:val="222222"/>
          <w:shd w:val="clear" w:color="auto" w:fill="FFFFFF"/>
        </w:rPr>
        <w:t xml:space="preserve">La communication par les représentants de parents d’élèves et par l’école débutera ce lundi 18 novembre avec l’invitation à la fête de Noël. </w:t>
      </w:r>
    </w:p>
    <w:p w14:paraId="79EA6AEB" w14:textId="77777777" w:rsidR="00BC5C3E" w:rsidRPr="00370421" w:rsidRDefault="00BC5C3E" w:rsidP="00BC5C3E">
      <w:pPr>
        <w:pStyle w:val="Standard"/>
        <w:jc w:val="both"/>
        <w:rPr>
          <w:rFonts w:ascii="Arial" w:hAnsi="Arial" w:cs="Arial"/>
        </w:rPr>
      </w:pPr>
    </w:p>
    <w:p w14:paraId="3B1C9F7F" w14:textId="77777777" w:rsidR="00370421" w:rsidRPr="00370421" w:rsidRDefault="00370421" w:rsidP="00370421">
      <w:pPr>
        <w:pStyle w:val="Standard"/>
        <w:rPr>
          <w:rFonts w:ascii="Arial" w:hAnsi="Arial" w:cs="Arial"/>
          <w:color w:val="FF0000"/>
        </w:rPr>
      </w:pPr>
      <w:r w:rsidRPr="00370421">
        <w:rPr>
          <w:rFonts w:ascii="Arial" w:hAnsi="Arial" w:cs="Arial"/>
          <w:b/>
          <w:bCs/>
          <w:color w:val="FF0000"/>
          <w:u w:val="single"/>
        </w:rPr>
        <w:t>Relations Ecole- Mairie</w:t>
      </w:r>
      <w:r w:rsidRPr="00370421">
        <w:rPr>
          <w:rFonts w:ascii="Arial" w:hAnsi="Arial" w:cs="Arial"/>
          <w:color w:val="FF0000"/>
          <w:u w:val="single"/>
        </w:rPr>
        <w:t> :</w:t>
      </w:r>
    </w:p>
    <w:p w14:paraId="2D59FE66" w14:textId="77777777" w:rsidR="00C8057A" w:rsidRDefault="00C8057A" w:rsidP="00C8057A">
      <w:pPr>
        <w:pStyle w:val="Standard"/>
        <w:jc w:val="both"/>
        <w:rPr>
          <w:rFonts w:ascii="Arial" w:hAnsi="Arial" w:cs="Arial"/>
        </w:rPr>
      </w:pPr>
    </w:p>
    <w:p w14:paraId="3E03B3EF" w14:textId="77777777" w:rsidR="000E5EDF" w:rsidRPr="000E5EDF" w:rsidRDefault="000E5EDF" w:rsidP="000E5EDF">
      <w:pPr>
        <w:pStyle w:val="Standard"/>
        <w:numPr>
          <w:ilvl w:val="0"/>
          <w:numId w:val="4"/>
        </w:numPr>
        <w:rPr>
          <w:rFonts w:ascii="Arial" w:hAnsi="Arial" w:cs="Arial"/>
        </w:rPr>
      </w:pPr>
      <w:r w:rsidRPr="000E5EDF">
        <w:rPr>
          <w:rFonts w:ascii="Arial" w:hAnsi="Arial" w:cs="Arial"/>
          <w:b/>
          <w:bCs/>
        </w:rPr>
        <w:t>Périscolaire </w:t>
      </w:r>
    </w:p>
    <w:p w14:paraId="2EC1467D" w14:textId="77777777" w:rsidR="000E5EDF" w:rsidRDefault="000E5EDF" w:rsidP="000E5EDF">
      <w:pPr>
        <w:pStyle w:val="Standard"/>
        <w:ind w:left="360"/>
        <w:jc w:val="both"/>
        <w:rPr>
          <w:rFonts w:ascii="Arial" w:hAnsi="Arial" w:cs="Arial"/>
        </w:rPr>
      </w:pPr>
      <w:r>
        <w:rPr>
          <w:rFonts w:ascii="Arial" w:hAnsi="Arial" w:cs="Arial"/>
        </w:rPr>
        <w:t>Jules Thouvenot présente le périscolaire, son équipe et les projets. Un c</w:t>
      </w:r>
      <w:r w:rsidRPr="00370421">
        <w:rPr>
          <w:rFonts w:ascii="Arial" w:hAnsi="Arial" w:cs="Arial"/>
        </w:rPr>
        <w:t xml:space="preserve">afé parent </w:t>
      </w:r>
      <w:r>
        <w:rPr>
          <w:rFonts w:ascii="Arial" w:hAnsi="Arial" w:cs="Arial"/>
        </w:rPr>
        <w:t xml:space="preserve">a été organisé en septembre </w:t>
      </w:r>
      <w:r w:rsidRPr="00370421">
        <w:rPr>
          <w:rFonts w:ascii="Arial" w:hAnsi="Arial" w:cs="Arial"/>
        </w:rPr>
        <w:t>pour se présenter.</w:t>
      </w:r>
      <w:r>
        <w:rPr>
          <w:rFonts w:ascii="Arial" w:hAnsi="Arial" w:cs="Arial"/>
        </w:rPr>
        <w:t xml:space="preserve"> </w:t>
      </w:r>
    </w:p>
    <w:p w14:paraId="1D99A3D5" w14:textId="48D85853" w:rsidR="000E5EDF" w:rsidRDefault="000E5EDF" w:rsidP="000E5EDF">
      <w:pPr>
        <w:pStyle w:val="Standard"/>
        <w:ind w:left="360"/>
        <w:jc w:val="both"/>
        <w:rPr>
          <w:rFonts w:ascii="Arial" w:hAnsi="Arial" w:cs="Arial"/>
        </w:rPr>
      </w:pPr>
      <w:r>
        <w:rPr>
          <w:rFonts w:ascii="Arial" w:hAnsi="Arial" w:cs="Arial"/>
        </w:rPr>
        <w:t>Durant la s</w:t>
      </w:r>
      <w:r w:rsidRPr="00370421">
        <w:rPr>
          <w:rFonts w:ascii="Arial" w:hAnsi="Arial" w:cs="Arial"/>
        </w:rPr>
        <w:t>emaine Halloween</w:t>
      </w:r>
      <w:r>
        <w:rPr>
          <w:rFonts w:ascii="Arial" w:hAnsi="Arial" w:cs="Arial"/>
        </w:rPr>
        <w:t xml:space="preserve">, il y a eu des </w:t>
      </w:r>
      <w:r w:rsidRPr="00370421">
        <w:rPr>
          <w:rFonts w:ascii="Arial" w:hAnsi="Arial" w:cs="Arial"/>
        </w:rPr>
        <w:t>bricolage</w:t>
      </w:r>
      <w:r>
        <w:rPr>
          <w:rFonts w:ascii="Arial" w:hAnsi="Arial" w:cs="Arial"/>
        </w:rPr>
        <w:t xml:space="preserve">s ou encore </w:t>
      </w:r>
      <w:proofErr w:type="gramStart"/>
      <w:r>
        <w:rPr>
          <w:rFonts w:ascii="Arial" w:hAnsi="Arial" w:cs="Arial"/>
        </w:rPr>
        <w:t>un escape</w:t>
      </w:r>
      <w:proofErr w:type="gramEnd"/>
      <w:r>
        <w:rPr>
          <w:rFonts w:ascii="Arial" w:hAnsi="Arial" w:cs="Arial"/>
        </w:rPr>
        <w:t xml:space="preserve"> </w:t>
      </w:r>
      <w:proofErr w:type="spellStart"/>
      <w:r>
        <w:rPr>
          <w:rFonts w:ascii="Arial" w:hAnsi="Arial" w:cs="Arial"/>
        </w:rPr>
        <w:t>game</w:t>
      </w:r>
      <w:proofErr w:type="spellEnd"/>
      <w:r>
        <w:rPr>
          <w:rFonts w:ascii="Arial" w:hAnsi="Arial" w:cs="Arial"/>
        </w:rPr>
        <w:t xml:space="preserve"> dans la cave. Les enfants ont beaucoup apprécié.</w:t>
      </w:r>
    </w:p>
    <w:p w14:paraId="444CB4BE" w14:textId="052E1EFD" w:rsidR="000E5EDF" w:rsidRDefault="000E5EDF" w:rsidP="000E5EDF">
      <w:pPr>
        <w:pStyle w:val="Standard"/>
        <w:ind w:left="360"/>
        <w:jc w:val="both"/>
        <w:rPr>
          <w:rFonts w:ascii="Arial" w:hAnsi="Arial" w:cs="Arial"/>
        </w:rPr>
      </w:pPr>
      <w:r>
        <w:rPr>
          <w:rFonts w:ascii="Arial" w:hAnsi="Arial" w:cs="Arial"/>
        </w:rPr>
        <w:t xml:space="preserve">En novembre, il y aura une quinzaine des écrans pour favoriser les jeux de société. Par ailleurs, un grand jeu Mario Kart est en cours d’organisation dans tous les périscolaires de la ville. </w:t>
      </w:r>
    </w:p>
    <w:p w14:paraId="7E818622" w14:textId="0484D0C8" w:rsidR="000E5EDF" w:rsidRDefault="000E5EDF" w:rsidP="000E5EDF">
      <w:pPr>
        <w:pStyle w:val="Standard"/>
        <w:ind w:left="360"/>
        <w:jc w:val="both"/>
        <w:rPr>
          <w:rFonts w:ascii="Arial" w:hAnsi="Arial" w:cs="Arial"/>
        </w:rPr>
      </w:pPr>
      <w:r>
        <w:rPr>
          <w:rFonts w:ascii="Arial" w:hAnsi="Arial" w:cs="Arial"/>
        </w:rPr>
        <w:t xml:space="preserve">Pour la fin d’année civile, le périscolaire propose une soirée casino, des ateliers </w:t>
      </w:r>
      <w:proofErr w:type="spellStart"/>
      <w:r>
        <w:rPr>
          <w:rFonts w:ascii="Arial" w:hAnsi="Arial" w:cs="Arial"/>
        </w:rPr>
        <w:t>bredele</w:t>
      </w:r>
      <w:proofErr w:type="spellEnd"/>
      <w:r>
        <w:rPr>
          <w:rFonts w:ascii="Arial" w:hAnsi="Arial" w:cs="Arial"/>
        </w:rPr>
        <w:t xml:space="preserve"> ou encore une soirée cocooning en pyjama. </w:t>
      </w:r>
    </w:p>
    <w:p w14:paraId="55BC5EAE" w14:textId="36C5CA88" w:rsidR="000E5EDF" w:rsidRDefault="000E5EDF" w:rsidP="000E5EDF">
      <w:pPr>
        <w:pStyle w:val="Standard"/>
        <w:ind w:left="360"/>
        <w:jc w:val="both"/>
        <w:rPr>
          <w:rFonts w:ascii="Arial" w:hAnsi="Arial" w:cs="Arial"/>
        </w:rPr>
      </w:pPr>
      <w:r>
        <w:rPr>
          <w:rFonts w:ascii="Arial" w:hAnsi="Arial" w:cs="Arial"/>
        </w:rPr>
        <w:t xml:space="preserve">Pour l’année prochaine, l’équipe d’animation organisera un nouvel an chinois, ainsi qu’un flashmob, pour fêter le début de l’année 2025. Puis, il y aura le thème Egypte, un rallye photo à l’école ou encore une soirée chic avec une cérémonie des oscars. </w:t>
      </w:r>
    </w:p>
    <w:p w14:paraId="5DE5C403" w14:textId="77777777" w:rsidR="00C8057A" w:rsidRDefault="00370421" w:rsidP="00370421">
      <w:pPr>
        <w:pStyle w:val="Standard"/>
        <w:numPr>
          <w:ilvl w:val="0"/>
          <w:numId w:val="4"/>
        </w:numPr>
        <w:jc w:val="both"/>
        <w:rPr>
          <w:rFonts w:ascii="Arial" w:hAnsi="Arial" w:cs="Arial"/>
        </w:rPr>
      </w:pPr>
      <w:r w:rsidRPr="00C8057A">
        <w:rPr>
          <w:rFonts w:ascii="Arial" w:hAnsi="Arial" w:cs="Arial"/>
          <w:b/>
          <w:bCs/>
        </w:rPr>
        <w:t>Bilan des élections des représentants de parents d’élèves</w:t>
      </w:r>
      <w:r w:rsidRPr="00370421">
        <w:rPr>
          <w:rFonts w:ascii="Arial" w:hAnsi="Arial" w:cs="Arial"/>
        </w:rPr>
        <w:t> </w:t>
      </w:r>
    </w:p>
    <w:p w14:paraId="557FECFA" w14:textId="1AB6479B" w:rsidR="00370421" w:rsidRPr="00370421" w:rsidRDefault="00370421" w:rsidP="00C8057A">
      <w:pPr>
        <w:pStyle w:val="Standard"/>
        <w:ind w:left="360"/>
        <w:jc w:val="both"/>
        <w:rPr>
          <w:rFonts w:ascii="Arial" w:hAnsi="Arial" w:cs="Arial"/>
        </w:rPr>
      </w:pPr>
      <w:r w:rsidRPr="00370421">
        <w:rPr>
          <w:rFonts w:ascii="Arial" w:hAnsi="Arial" w:cs="Arial"/>
        </w:rPr>
        <w:t xml:space="preserve">Le taux de participation était de 74%, contre 59% l’année dernière. Il est donc en nette hausse. Il y avait deux listes, une liste FCPE et une liste UNION. 1 siège a été attribué à la FCPE et 4 sièges à la liste UNION. La liste des représentants de parents d’élèves est affichée au niveau du parvis de l’école. </w:t>
      </w:r>
    </w:p>
    <w:p w14:paraId="05B268B6" w14:textId="77777777" w:rsidR="00C8057A" w:rsidRPr="00C8057A" w:rsidRDefault="00370421" w:rsidP="00370421">
      <w:pPr>
        <w:pStyle w:val="Standard"/>
        <w:numPr>
          <w:ilvl w:val="0"/>
          <w:numId w:val="4"/>
        </w:numPr>
        <w:rPr>
          <w:rFonts w:ascii="Arial" w:hAnsi="Arial" w:cs="Arial"/>
        </w:rPr>
      </w:pPr>
      <w:r w:rsidRPr="00C8057A">
        <w:rPr>
          <w:rFonts w:ascii="Arial" w:hAnsi="Arial" w:cs="Arial"/>
          <w:b/>
          <w:bCs/>
        </w:rPr>
        <w:t>Remerciements</w:t>
      </w:r>
    </w:p>
    <w:p w14:paraId="27B3088A" w14:textId="65AC9AA8" w:rsidR="00370421" w:rsidRPr="00370421" w:rsidRDefault="00370421" w:rsidP="00C8057A">
      <w:pPr>
        <w:pStyle w:val="Standard"/>
        <w:ind w:left="360"/>
        <w:jc w:val="both"/>
        <w:rPr>
          <w:rFonts w:ascii="Arial" w:hAnsi="Arial" w:cs="Arial"/>
        </w:rPr>
      </w:pPr>
      <w:r w:rsidRPr="00370421">
        <w:rPr>
          <w:rFonts w:ascii="Arial" w:hAnsi="Arial" w:cs="Arial"/>
        </w:rPr>
        <w:t xml:space="preserve">Nous remercions la mairie pour la </w:t>
      </w:r>
      <w:r w:rsidR="00C8057A">
        <w:rPr>
          <w:rFonts w:ascii="Arial" w:hAnsi="Arial" w:cs="Arial"/>
        </w:rPr>
        <w:t xml:space="preserve">nouvelle </w:t>
      </w:r>
      <w:r w:rsidRPr="00370421">
        <w:rPr>
          <w:rFonts w:ascii="Arial" w:hAnsi="Arial" w:cs="Arial"/>
        </w:rPr>
        <w:t xml:space="preserve">BCD, </w:t>
      </w:r>
      <w:r w:rsidR="00C8057A">
        <w:rPr>
          <w:rFonts w:ascii="Arial" w:hAnsi="Arial" w:cs="Arial"/>
        </w:rPr>
        <w:t>les travaux entrepris, notamment en électricité</w:t>
      </w:r>
      <w:r w:rsidRPr="00370421">
        <w:rPr>
          <w:rFonts w:ascii="Arial" w:hAnsi="Arial" w:cs="Arial"/>
        </w:rPr>
        <w:t xml:space="preserve">, ou encore </w:t>
      </w:r>
      <w:r w:rsidR="00C8057A">
        <w:rPr>
          <w:rFonts w:ascii="Arial" w:hAnsi="Arial" w:cs="Arial"/>
        </w:rPr>
        <w:t xml:space="preserve">pour </w:t>
      </w:r>
      <w:r w:rsidRPr="00370421">
        <w:rPr>
          <w:rFonts w:ascii="Arial" w:hAnsi="Arial" w:cs="Arial"/>
        </w:rPr>
        <w:t>la réactivité de</w:t>
      </w:r>
      <w:r w:rsidR="00C8057A">
        <w:rPr>
          <w:rFonts w:ascii="Arial" w:hAnsi="Arial" w:cs="Arial"/>
        </w:rPr>
        <w:t xml:space="preserve"> se</w:t>
      </w:r>
      <w:r w:rsidRPr="00370421">
        <w:rPr>
          <w:rFonts w:ascii="Arial" w:hAnsi="Arial" w:cs="Arial"/>
        </w:rPr>
        <w:t xml:space="preserve">s agents. </w:t>
      </w:r>
    </w:p>
    <w:p w14:paraId="394ACCC0" w14:textId="77777777" w:rsidR="00C8057A" w:rsidRDefault="00370421" w:rsidP="00370421">
      <w:pPr>
        <w:pStyle w:val="Standard"/>
        <w:numPr>
          <w:ilvl w:val="0"/>
          <w:numId w:val="4"/>
        </w:numPr>
        <w:rPr>
          <w:rFonts w:ascii="Arial" w:hAnsi="Arial" w:cs="Arial"/>
        </w:rPr>
      </w:pPr>
      <w:r w:rsidRPr="00C8057A">
        <w:rPr>
          <w:rFonts w:ascii="Arial" w:hAnsi="Arial" w:cs="Arial"/>
          <w:b/>
          <w:bCs/>
        </w:rPr>
        <w:t>PAPST</w:t>
      </w:r>
      <w:r w:rsidRPr="00370421">
        <w:rPr>
          <w:rFonts w:ascii="Arial" w:hAnsi="Arial" w:cs="Arial"/>
        </w:rPr>
        <w:t> </w:t>
      </w:r>
    </w:p>
    <w:p w14:paraId="061C172C" w14:textId="77777777" w:rsidR="00AD3718" w:rsidRDefault="00AD3718" w:rsidP="00D75CF9">
      <w:pPr>
        <w:pStyle w:val="Standard"/>
        <w:ind w:left="360"/>
        <w:jc w:val="both"/>
        <w:rPr>
          <w:rFonts w:ascii="Arial" w:hAnsi="Arial" w:cs="Arial"/>
        </w:rPr>
      </w:pPr>
      <w:r w:rsidRPr="00AD3718">
        <w:rPr>
          <w:rFonts w:ascii="Arial" w:hAnsi="Arial" w:cs="Arial"/>
        </w:rPr>
        <w:t>La mairie propose un accès gratuit à des sports dans le cadre de PAPST. Nous sommes très reconnaissants de pouvoir en bénéficier : t</w:t>
      </w:r>
      <w:r w:rsidR="00370421" w:rsidRPr="00AD3718">
        <w:rPr>
          <w:rFonts w:ascii="Arial" w:hAnsi="Arial" w:cs="Arial"/>
        </w:rPr>
        <w:t xml:space="preserve">ennis (CP), gymnastique (CE1, CE2), rugby (CM3) et capoeira (CM4). </w:t>
      </w:r>
      <w:r>
        <w:rPr>
          <w:rFonts w:ascii="Arial" w:hAnsi="Arial" w:cs="Arial"/>
        </w:rPr>
        <w:t xml:space="preserve">La mairie souhaite un retour sur la capoeira, car c’est la première fois qu’elle est intégrée. </w:t>
      </w:r>
    </w:p>
    <w:p w14:paraId="692AE3D4" w14:textId="59AABCDC" w:rsidR="00AD3718" w:rsidRPr="00AD3718" w:rsidRDefault="00370421" w:rsidP="00AD3718">
      <w:pPr>
        <w:pStyle w:val="Standard"/>
        <w:numPr>
          <w:ilvl w:val="0"/>
          <w:numId w:val="4"/>
        </w:numPr>
        <w:rPr>
          <w:rFonts w:ascii="Arial" w:hAnsi="Arial" w:cs="Arial"/>
          <w:b/>
          <w:bCs/>
        </w:rPr>
      </w:pPr>
      <w:r w:rsidRPr="00AD3718">
        <w:rPr>
          <w:rFonts w:ascii="Arial" w:hAnsi="Arial" w:cs="Arial"/>
          <w:b/>
          <w:bCs/>
        </w:rPr>
        <w:t>Permis Internet</w:t>
      </w:r>
    </w:p>
    <w:p w14:paraId="3FB88294" w14:textId="4FB35EC1" w:rsidR="00370421" w:rsidRPr="00AD3718" w:rsidRDefault="00370421" w:rsidP="00D75CF9">
      <w:pPr>
        <w:pStyle w:val="Standard"/>
        <w:ind w:left="360"/>
        <w:jc w:val="both"/>
        <w:rPr>
          <w:rFonts w:ascii="Arial" w:hAnsi="Arial" w:cs="Arial"/>
        </w:rPr>
      </w:pPr>
      <w:r w:rsidRPr="00AD3718">
        <w:rPr>
          <w:rFonts w:ascii="Arial" w:hAnsi="Arial" w:cs="Arial"/>
        </w:rPr>
        <w:t xml:space="preserve">La mairie agit également au sujet des écrans. Elle propose une sensibilisation à travers le </w:t>
      </w:r>
      <w:r w:rsidR="00AD3718">
        <w:rPr>
          <w:rFonts w:ascii="Arial" w:hAnsi="Arial" w:cs="Arial"/>
        </w:rPr>
        <w:t>p</w:t>
      </w:r>
      <w:r w:rsidRPr="00AD3718">
        <w:rPr>
          <w:rFonts w:ascii="Arial" w:hAnsi="Arial" w:cs="Arial"/>
        </w:rPr>
        <w:t xml:space="preserve">ermis Internet, qui concerne les classes de cycle 3. </w:t>
      </w:r>
      <w:r w:rsidR="00AD3718">
        <w:rPr>
          <w:rFonts w:ascii="Arial" w:hAnsi="Arial" w:cs="Arial"/>
        </w:rPr>
        <w:t xml:space="preserve">La semaine des écrans de la mairie a été organisée durant le mois de novembre, à l’inverse de la semaine nationale qui a lieu plus tard dans l’année. </w:t>
      </w:r>
    </w:p>
    <w:p w14:paraId="2CAEFF28" w14:textId="77777777" w:rsidR="00AD3718" w:rsidRPr="00AD3718" w:rsidRDefault="00AD3718" w:rsidP="00370421">
      <w:pPr>
        <w:pStyle w:val="Standard"/>
        <w:numPr>
          <w:ilvl w:val="0"/>
          <w:numId w:val="4"/>
        </w:numPr>
        <w:rPr>
          <w:rFonts w:ascii="Arial" w:hAnsi="Arial" w:cs="Arial"/>
          <w:b/>
          <w:bCs/>
        </w:rPr>
      </w:pPr>
      <w:r w:rsidRPr="00AD3718">
        <w:rPr>
          <w:rFonts w:ascii="Arial" w:hAnsi="Arial" w:cs="Arial"/>
          <w:b/>
          <w:bCs/>
        </w:rPr>
        <w:t xml:space="preserve">Informatique </w:t>
      </w:r>
    </w:p>
    <w:p w14:paraId="5095F60F" w14:textId="77777777" w:rsidR="00AD3718" w:rsidRDefault="00AD3718" w:rsidP="00D75CF9">
      <w:pPr>
        <w:pStyle w:val="Standard"/>
        <w:ind w:left="360"/>
        <w:jc w:val="both"/>
        <w:rPr>
          <w:rFonts w:ascii="Arial" w:hAnsi="Arial" w:cs="Arial"/>
        </w:rPr>
      </w:pPr>
      <w:r>
        <w:rPr>
          <w:rFonts w:ascii="Arial" w:hAnsi="Arial" w:cs="Arial"/>
        </w:rPr>
        <w:lastRenderedPageBreak/>
        <w:t xml:space="preserve">Le prestataire a changé depuis fin octobre. Il s’agit désormais de </w:t>
      </w:r>
      <w:proofErr w:type="spellStart"/>
      <w:r>
        <w:rPr>
          <w:rFonts w:ascii="Arial" w:hAnsi="Arial" w:cs="Arial"/>
        </w:rPr>
        <w:t>Cardham</w:t>
      </w:r>
      <w:proofErr w:type="spellEnd"/>
      <w:r>
        <w:rPr>
          <w:rFonts w:ascii="Arial" w:hAnsi="Arial" w:cs="Arial"/>
        </w:rPr>
        <w:t xml:space="preserve">. Une intervention est envisagée pendant un conseil de maîtres pour montrer aux enseignants le calibrage du TBI. </w:t>
      </w:r>
    </w:p>
    <w:p w14:paraId="3640C509" w14:textId="0D287A4C" w:rsidR="00D75CF9" w:rsidRDefault="00D75CF9" w:rsidP="00D75CF9">
      <w:pPr>
        <w:pStyle w:val="Standard"/>
        <w:ind w:left="360"/>
        <w:jc w:val="both"/>
        <w:rPr>
          <w:rFonts w:ascii="Arial" w:hAnsi="Arial" w:cs="Arial"/>
        </w:rPr>
      </w:pPr>
      <w:r>
        <w:rPr>
          <w:rFonts w:ascii="Arial" w:hAnsi="Arial" w:cs="Arial"/>
        </w:rPr>
        <w:t xml:space="preserve">Les TBI des salles 3, 4 et 5 sont en attente de réparation au sujet des flèches, du calibrage ou du son. </w:t>
      </w:r>
    </w:p>
    <w:p w14:paraId="5FB4EB65" w14:textId="77777777" w:rsidR="00D75CF9" w:rsidRPr="00D75CF9" w:rsidRDefault="00370421" w:rsidP="00370421">
      <w:pPr>
        <w:pStyle w:val="Standard"/>
        <w:numPr>
          <w:ilvl w:val="0"/>
          <w:numId w:val="4"/>
        </w:numPr>
        <w:jc w:val="both"/>
        <w:rPr>
          <w:rFonts w:ascii="Arial" w:hAnsi="Arial" w:cs="Arial"/>
          <w:b/>
          <w:bCs/>
        </w:rPr>
      </w:pPr>
      <w:r w:rsidRPr="00D75CF9">
        <w:rPr>
          <w:rFonts w:ascii="Arial" w:hAnsi="Arial" w:cs="Arial"/>
          <w:b/>
          <w:bCs/>
        </w:rPr>
        <w:t>Kermesse </w:t>
      </w:r>
    </w:p>
    <w:p w14:paraId="09277B8A" w14:textId="4ABB0E49" w:rsidR="00D75CF9" w:rsidRDefault="00370421" w:rsidP="00D75CF9">
      <w:pPr>
        <w:pStyle w:val="Standard"/>
        <w:ind w:left="360"/>
        <w:jc w:val="both"/>
        <w:rPr>
          <w:rFonts w:ascii="Arial" w:hAnsi="Arial" w:cs="Arial"/>
        </w:rPr>
      </w:pPr>
      <w:r w:rsidRPr="00370421">
        <w:rPr>
          <w:rFonts w:ascii="Arial" w:hAnsi="Arial" w:cs="Arial"/>
        </w:rPr>
        <w:t xml:space="preserve"> Le délai pour organiser la kermesse est relativement court. </w:t>
      </w:r>
      <w:r w:rsidR="00D75CF9">
        <w:rPr>
          <w:rFonts w:ascii="Arial" w:hAnsi="Arial" w:cs="Arial"/>
        </w:rPr>
        <w:t xml:space="preserve">D’après la mairie, nous pourrons choisir les dates courant décembre. </w:t>
      </w:r>
    </w:p>
    <w:p w14:paraId="1150699C" w14:textId="051FE65B" w:rsidR="00370421" w:rsidRPr="00370421" w:rsidRDefault="00370421" w:rsidP="00D75CF9">
      <w:pPr>
        <w:pStyle w:val="Standard"/>
        <w:ind w:left="360"/>
        <w:jc w:val="both"/>
        <w:rPr>
          <w:rFonts w:ascii="Arial" w:hAnsi="Arial" w:cs="Arial"/>
        </w:rPr>
      </w:pPr>
      <w:r w:rsidRPr="00370421">
        <w:rPr>
          <w:rFonts w:ascii="Arial" w:hAnsi="Arial" w:cs="Arial"/>
        </w:rPr>
        <w:t xml:space="preserve">La kermesse sera à nouveau zéro déchet afin de respecter le projet d’école qui porte sur le développement durable. </w:t>
      </w:r>
    </w:p>
    <w:p w14:paraId="7A1FD782" w14:textId="77777777" w:rsidR="00D75CF9" w:rsidRPr="00D75CF9" w:rsidRDefault="00370421" w:rsidP="00370421">
      <w:pPr>
        <w:pStyle w:val="Standard"/>
        <w:numPr>
          <w:ilvl w:val="0"/>
          <w:numId w:val="4"/>
        </w:numPr>
        <w:jc w:val="both"/>
        <w:rPr>
          <w:rFonts w:ascii="Arial" w:hAnsi="Arial" w:cs="Arial"/>
          <w:b/>
          <w:bCs/>
        </w:rPr>
      </w:pPr>
      <w:r w:rsidRPr="00D75CF9">
        <w:rPr>
          <w:rFonts w:ascii="Arial" w:hAnsi="Arial" w:cs="Arial"/>
          <w:b/>
          <w:bCs/>
        </w:rPr>
        <w:t xml:space="preserve">Demande </w:t>
      </w:r>
      <w:r w:rsidR="00D75CF9" w:rsidRPr="00D75CF9">
        <w:rPr>
          <w:rFonts w:ascii="Arial" w:hAnsi="Arial" w:cs="Arial"/>
          <w:b/>
          <w:bCs/>
        </w:rPr>
        <w:t xml:space="preserve">d’équipements </w:t>
      </w:r>
    </w:p>
    <w:p w14:paraId="2553934A" w14:textId="77777777" w:rsidR="00735151" w:rsidRDefault="00D75CF9" w:rsidP="00735151">
      <w:pPr>
        <w:pStyle w:val="Standard"/>
        <w:ind w:left="360"/>
        <w:jc w:val="both"/>
        <w:rPr>
          <w:rFonts w:ascii="Arial" w:hAnsi="Arial" w:cs="Arial"/>
        </w:rPr>
      </w:pPr>
      <w:r>
        <w:rPr>
          <w:rFonts w:ascii="Arial" w:hAnsi="Arial" w:cs="Arial"/>
        </w:rPr>
        <w:t>L’équipe enseignante souhaite une plaque à induction</w:t>
      </w:r>
      <w:r w:rsidR="00735151">
        <w:rPr>
          <w:rFonts w:ascii="Arial" w:hAnsi="Arial" w:cs="Arial"/>
        </w:rPr>
        <w:t xml:space="preserve">, notamment pour les ateliers cuisine. Des récupérateurs d’eau de pluie ont également été demandés. Ils devraient être livrés en 2025. </w:t>
      </w:r>
    </w:p>
    <w:p w14:paraId="6623398E" w14:textId="77777777" w:rsidR="00735151" w:rsidRPr="00735151" w:rsidRDefault="00370421" w:rsidP="00735151">
      <w:pPr>
        <w:pStyle w:val="Standard"/>
        <w:numPr>
          <w:ilvl w:val="0"/>
          <w:numId w:val="4"/>
        </w:numPr>
        <w:jc w:val="both"/>
        <w:rPr>
          <w:rFonts w:ascii="Arial" w:hAnsi="Arial" w:cs="Arial"/>
          <w:b/>
          <w:bCs/>
        </w:rPr>
      </w:pPr>
      <w:r w:rsidRPr="00735151">
        <w:rPr>
          <w:rFonts w:ascii="Arial" w:hAnsi="Arial" w:cs="Arial"/>
          <w:b/>
          <w:bCs/>
        </w:rPr>
        <w:t>Lumières </w:t>
      </w:r>
    </w:p>
    <w:p w14:paraId="1F500C1C" w14:textId="77777777" w:rsidR="000E5EDF" w:rsidRDefault="00735151" w:rsidP="000E5EDF">
      <w:pPr>
        <w:pStyle w:val="Standard"/>
        <w:jc w:val="both"/>
        <w:rPr>
          <w:rFonts w:ascii="Arial" w:hAnsi="Arial" w:cs="Arial"/>
        </w:rPr>
      </w:pPr>
      <w:r>
        <w:rPr>
          <w:rFonts w:ascii="Arial" w:hAnsi="Arial" w:cs="Arial"/>
        </w:rPr>
        <w:t xml:space="preserve">      Il arrive que les lumières des toilettes restent allumées durant la nuit</w:t>
      </w:r>
      <w:r w:rsidR="000E5EDF">
        <w:rPr>
          <w:rFonts w:ascii="Arial" w:hAnsi="Arial" w:cs="Arial"/>
        </w:rPr>
        <w:t xml:space="preserve">. </w:t>
      </w:r>
    </w:p>
    <w:p w14:paraId="6F248F84" w14:textId="004714B4" w:rsidR="000E5EDF" w:rsidRDefault="000E5EDF" w:rsidP="000E5EDF">
      <w:pPr>
        <w:pStyle w:val="Standard"/>
        <w:jc w:val="both"/>
        <w:rPr>
          <w:rFonts w:ascii="Arial" w:hAnsi="Arial" w:cs="Arial"/>
        </w:rPr>
      </w:pPr>
      <w:r>
        <w:rPr>
          <w:rFonts w:ascii="Arial" w:hAnsi="Arial" w:cs="Arial"/>
        </w:rPr>
        <w:t xml:space="preserve">      La mairie suggère de mettre en place des minuteurs. </w:t>
      </w:r>
    </w:p>
    <w:p w14:paraId="1C942E19" w14:textId="1E2AE875" w:rsidR="00735151" w:rsidRPr="000E5EDF" w:rsidRDefault="00370421" w:rsidP="000E5EDF">
      <w:pPr>
        <w:pStyle w:val="Standard"/>
        <w:numPr>
          <w:ilvl w:val="0"/>
          <w:numId w:val="4"/>
        </w:numPr>
        <w:jc w:val="both"/>
        <w:rPr>
          <w:rFonts w:ascii="Arial" w:hAnsi="Arial" w:cs="Arial"/>
        </w:rPr>
      </w:pPr>
      <w:r w:rsidRPr="00735151">
        <w:rPr>
          <w:rFonts w:ascii="Arial" w:hAnsi="Arial" w:cs="Arial"/>
          <w:b/>
          <w:bCs/>
        </w:rPr>
        <w:t>Premiers secours</w:t>
      </w:r>
    </w:p>
    <w:p w14:paraId="1A1FF3D5" w14:textId="088B5F27" w:rsidR="00370421" w:rsidRPr="00370421" w:rsidRDefault="000E5EDF" w:rsidP="00735151">
      <w:pPr>
        <w:pStyle w:val="Standard"/>
        <w:ind w:left="360"/>
        <w:jc w:val="both"/>
        <w:rPr>
          <w:rFonts w:ascii="Arial" w:hAnsi="Arial" w:cs="Arial"/>
        </w:rPr>
      </w:pPr>
      <w:r>
        <w:rPr>
          <w:rFonts w:ascii="Arial" w:hAnsi="Arial" w:cs="Arial"/>
        </w:rPr>
        <w:t>L’équipe enseignante souhaite une intervention au sujet des gestes de premiers secours. La mairie propose de faire appel à l’a</w:t>
      </w:r>
      <w:r w:rsidR="00370421" w:rsidRPr="00370421">
        <w:rPr>
          <w:rFonts w:ascii="Arial" w:hAnsi="Arial" w:cs="Arial"/>
        </w:rPr>
        <w:t xml:space="preserve">ssociation </w:t>
      </w:r>
      <w:r>
        <w:rPr>
          <w:rFonts w:ascii="Arial" w:hAnsi="Arial" w:cs="Arial"/>
        </w:rPr>
        <w:t xml:space="preserve">de prévention </w:t>
      </w:r>
      <w:r w:rsidR="00370421" w:rsidRPr="00370421">
        <w:rPr>
          <w:rFonts w:ascii="Arial" w:hAnsi="Arial" w:cs="Arial"/>
        </w:rPr>
        <w:t xml:space="preserve">ou </w:t>
      </w:r>
      <w:r>
        <w:rPr>
          <w:rFonts w:ascii="Arial" w:hAnsi="Arial" w:cs="Arial"/>
        </w:rPr>
        <w:t xml:space="preserve">à des </w:t>
      </w:r>
      <w:r w:rsidR="00370421" w:rsidRPr="00370421">
        <w:rPr>
          <w:rFonts w:ascii="Arial" w:hAnsi="Arial" w:cs="Arial"/>
        </w:rPr>
        <w:t>pompiers volontaires.</w:t>
      </w:r>
    </w:p>
    <w:p w14:paraId="6145C92C" w14:textId="77777777" w:rsidR="000E5EDF" w:rsidRPr="000E5EDF" w:rsidRDefault="00370421" w:rsidP="00370421">
      <w:pPr>
        <w:pStyle w:val="Standard"/>
        <w:numPr>
          <w:ilvl w:val="0"/>
          <w:numId w:val="4"/>
        </w:numPr>
        <w:jc w:val="both"/>
        <w:rPr>
          <w:rFonts w:ascii="Arial" w:hAnsi="Arial" w:cs="Arial"/>
        </w:rPr>
      </w:pPr>
      <w:r w:rsidRPr="000E5EDF">
        <w:rPr>
          <w:rFonts w:ascii="Arial" w:hAnsi="Arial" w:cs="Arial"/>
          <w:b/>
          <w:bCs/>
        </w:rPr>
        <w:t>Sécurité </w:t>
      </w:r>
    </w:p>
    <w:p w14:paraId="67B179BF" w14:textId="77777777" w:rsidR="000E5EDF" w:rsidRDefault="00370421" w:rsidP="000E5EDF">
      <w:pPr>
        <w:pStyle w:val="Standard"/>
        <w:ind w:left="360"/>
        <w:jc w:val="both"/>
        <w:rPr>
          <w:rFonts w:ascii="Arial" w:hAnsi="Arial" w:cs="Arial"/>
        </w:rPr>
      </w:pPr>
      <w:r w:rsidRPr="00370421">
        <w:rPr>
          <w:rFonts w:ascii="Arial" w:hAnsi="Arial" w:cs="Arial"/>
        </w:rPr>
        <w:t xml:space="preserve">La circulation est plutôt fluide autour de l’école. Cependant, il manque des pistes cyclables. Celles-ci empêcheraient les vélos de partager le trottoir avec les piétons ou de se mettre en danger avec les voitures. Le casque est obligatoire pour les enfants de moins de 12 ans et pas toujours respecté, notamment par les élèves de cycle 3. Les déplacements dans la cour de récréation s’effectuent toujours à côté du vélo ou de la trottinette. </w:t>
      </w:r>
    </w:p>
    <w:p w14:paraId="0687CC16" w14:textId="77777777" w:rsidR="000E5EDF" w:rsidRDefault="00370421" w:rsidP="000E5EDF">
      <w:pPr>
        <w:pStyle w:val="Standard"/>
        <w:ind w:left="360"/>
        <w:jc w:val="both"/>
        <w:rPr>
          <w:rFonts w:ascii="Arial" w:hAnsi="Arial" w:cs="Arial"/>
        </w:rPr>
      </w:pPr>
      <w:r w:rsidRPr="00370421">
        <w:rPr>
          <w:rFonts w:ascii="Arial" w:hAnsi="Arial" w:cs="Arial"/>
        </w:rPr>
        <w:t xml:space="preserve">Deux exercices PPMS ont été assurés depuis le mois de septembre : un exercice incendie et un exercice attentat-intrusion avec confinement. D’autres exercices sont prévus tels que l’exercice séisme au mois de janvier et un autre exercice incendie au mois de mars. </w:t>
      </w:r>
    </w:p>
    <w:p w14:paraId="637E64C3" w14:textId="77777777" w:rsidR="000E5EDF" w:rsidRPr="000E5EDF" w:rsidRDefault="000E5EDF" w:rsidP="000E5EDF">
      <w:pPr>
        <w:pStyle w:val="Standard"/>
        <w:numPr>
          <w:ilvl w:val="0"/>
          <w:numId w:val="4"/>
        </w:numPr>
        <w:jc w:val="both"/>
        <w:rPr>
          <w:rFonts w:ascii="Arial" w:hAnsi="Arial" w:cs="Arial"/>
          <w:b/>
          <w:bCs/>
        </w:rPr>
      </w:pPr>
      <w:r w:rsidRPr="000E5EDF">
        <w:rPr>
          <w:rFonts w:ascii="Arial" w:hAnsi="Arial" w:cs="Arial"/>
          <w:b/>
          <w:bCs/>
        </w:rPr>
        <w:t xml:space="preserve">Chiens </w:t>
      </w:r>
    </w:p>
    <w:p w14:paraId="05696A55" w14:textId="73C18E56" w:rsidR="00370421" w:rsidRDefault="00370421" w:rsidP="000E5EDF">
      <w:pPr>
        <w:pStyle w:val="Standard"/>
        <w:ind w:left="360"/>
        <w:jc w:val="both"/>
        <w:rPr>
          <w:rFonts w:ascii="Arial" w:hAnsi="Arial" w:cs="Arial"/>
        </w:rPr>
      </w:pPr>
      <w:r w:rsidRPr="00370421">
        <w:rPr>
          <w:rFonts w:ascii="Arial" w:hAnsi="Arial" w:cs="Arial"/>
        </w:rPr>
        <w:t xml:space="preserve">Des parents d’élèves souhaitent des affichages crées par les enfants ou des panneaux pour sensibiliser les propriétaires de chiens au sujet de la laisse et des déjections canines. </w:t>
      </w:r>
    </w:p>
    <w:p w14:paraId="1E9B16A0" w14:textId="77777777" w:rsidR="000E5EDF" w:rsidRDefault="000E5EDF" w:rsidP="000E5EDF">
      <w:pPr>
        <w:pStyle w:val="Standard"/>
        <w:ind w:left="360"/>
        <w:jc w:val="both"/>
        <w:rPr>
          <w:rFonts w:ascii="Arial" w:hAnsi="Arial" w:cs="Arial"/>
        </w:rPr>
      </w:pPr>
    </w:p>
    <w:p w14:paraId="3C4A06AC" w14:textId="77777777" w:rsidR="000E5EDF" w:rsidRDefault="000E5EDF" w:rsidP="000E5EDF">
      <w:pPr>
        <w:pStyle w:val="Standard"/>
        <w:ind w:left="360"/>
        <w:jc w:val="both"/>
        <w:rPr>
          <w:rFonts w:ascii="Arial" w:hAnsi="Arial" w:cs="Arial"/>
        </w:rPr>
      </w:pPr>
    </w:p>
    <w:p w14:paraId="5E85324F" w14:textId="471409F9" w:rsidR="000E5EDF" w:rsidRPr="00370421" w:rsidRDefault="000E5EDF" w:rsidP="000E5EDF">
      <w:pPr>
        <w:pStyle w:val="Standard"/>
        <w:ind w:left="360"/>
        <w:jc w:val="right"/>
        <w:rPr>
          <w:rFonts w:ascii="Arial" w:hAnsi="Arial" w:cs="Arial"/>
        </w:rPr>
      </w:pPr>
      <w:r>
        <w:rPr>
          <w:rFonts w:ascii="Arial" w:hAnsi="Arial" w:cs="Arial"/>
        </w:rPr>
        <w:t>Secrétaire : Mme Odile Schmitt</w:t>
      </w:r>
    </w:p>
    <w:p w14:paraId="72F4ED37" w14:textId="77777777" w:rsidR="00BC5C3E" w:rsidRPr="00370421" w:rsidRDefault="00BC5C3E" w:rsidP="000E5EDF">
      <w:pPr>
        <w:pStyle w:val="Standard"/>
        <w:jc w:val="right"/>
        <w:rPr>
          <w:rFonts w:ascii="Arial" w:hAnsi="Arial" w:cs="Arial"/>
        </w:rPr>
      </w:pPr>
      <w:r w:rsidRPr="00370421">
        <w:rPr>
          <w:rFonts w:ascii="Arial" w:hAnsi="Arial" w:cs="Arial"/>
        </w:rPr>
        <w:tab/>
      </w:r>
      <w:r w:rsidRPr="00370421">
        <w:rPr>
          <w:rFonts w:ascii="Arial" w:hAnsi="Arial" w:cs="Arial"/>
        </w:rPr>
        <w:tab/>
      </w:r>
    </w:p>
    <w:p w14:paraId="60D52F9B" w14:textId="77777777" w:rsidR="00BC5C3E" w:rsidRPr="00370421" w:rsidRDefault="00BC5C3E" w:rsidP="00BC5C3E">
      <w:pPr>
        <w:rPr>
          <w:rFonts w:ascii="Arial" w:hAnsi="Arial" w:cs="Arial"/>
          <w:sz w:val="24"/>
          <w:szCs w:val="24"/>
        </w:rPr>
      </w:pPr>
    </w:p>
    <w:sectPr w:rsidR="00BC5C3E" w:rsidRPr="003704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D282D"/>
    <w:multiLevelType w:val="multilevel"/>
    <w:tmpl w:val="20FA7D86"/>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1" w15:restartNumberingAfterBreak="0">
    <w:nsid w:val="41466CCD"/>
    <w:multiLevelType w:val="hybridMultilevel"/>
    <w:tmpl w:val="269A5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6D2A98"/>
    <w:multiLevelType w:val="hybridMultilevel"/>
    <w:tmpl w:val="E2384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A61C3E"/>
    <w:multiLevelType w:val="multilevel"/>
    <w:tmpl w:val="4CE8B7D4"/>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4" w15:restartNumberingAfterBreak="0">
    <w:nsid w:val="6E3F25D9"/>
    <w:multiLevelType w:val="multilevel"/>
    <w:tmpl w:val="6182264C"/>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num w:numId="1" w16cid:durableId="1164738165">
    <w:abstractNumId w:val="4"/>
  </w:num>
  <w:num w:numId="2" w16cid:durableId="2004234165">
    <w:abstractNumId w:val="0"/>
  </w:num>
  <w:num w:numId="3" w16cid:durableId="1901675464">
    <w:abstractNumId w:val="3"/>
  </w:num>
  <w:num w:numId="4" w16cid:durableId="635914115">
    <w:abstractNumId w:val="1"/>
  </w:num>
  <w:num w:numId="5" w16cid:durableId="1112095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3E"/>
    <w:rsid w:val="000E5EDF"/>
    <w:rsid w:val="001B066B"/>
    <w:rsid w:val="001B48C0"/>
    <w:rsid w:val="002169D7"/>
    <w:rsid w:val="00274203"/>
    <w:rsid w:val="00370421"/>
    <w:rsid w:val="00495C2B"/>
    <w:rsid w:val="004E30CC"/>
    <w:rsid w:val="0051718F"/>
    <w:rsid w:val="0065713E"/>
    <w:rsid w:val="00682E58"/>
    <w:rsid w:val="00735151"/>
    <w:rsid w:val="00740E11"/>
    <w:rsid w:val="00917B92"/>
    <w:rsid w:val="009940AE"/>
    <w:rsid w:val="00AD3718"/>
    <w:rsid w:val="00BA2B69"/>
    <w:rsid w:val="00BC5C3E"/>
    <w:rsid w:val="00C8057A"/>
    <w:rsid w:val="00CD75DE"/>
    <w:rsid w:val="00CF0E43"/>
    <w:rsid w:val="00D0393D"/>
    <w:rsid w:val="00D22A00"/>
    <w:rsid w:val="00D36452"/>
    <w:rsid w:val="00D731C3"/>
    <w:rsid w:val="00D75CF9"/>
    <w:rsid w:val="00E768C8"/>
    <w:rsid w:val="00EC37BA"/>
    <w:rsid w:val="00F12B2F"/>
    <w:rsid w:val="00F7176C"/>
    <w:rsid w:val="00F932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01B5"/>
  <w15:chartTrackingRefBased/>
  <w15:docId w15:val="{1B9A7C31-90EA-4644-886A-568B5892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C5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C5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C5C3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C5C3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C5C3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C5C3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C5C3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C5C3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C5C3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5C3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C5C3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C5C3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C5C3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C5C3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C5C3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C5C3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C5C3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C5C3E"/>
    <w:rPr>
      <w:rFonts w:eastAsiaTheme="majorEastAsia" w:cstheme="majorBidi"/>
      <w:color w:val="272727" w:themeColor="text1" w:themeTint="D8"/>
    </w:rPr>
  </w:style>
  <w:style w:type="paragraph" w:styleId="Titre">
    <w:name w:val="Title"/>
    <w:basedOn w:val="Normal"/>
    <w:next w:val="Normal"/>
    <w:link w:val="TitreCar"/>
    <w:uiPriority w:val="10"/>
    <w:qFormat/>
    <w:rsid w:val="00BC5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C5C3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C5C3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C5C3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C5C3E"/>
    <w:pPr>
      <w:spacing w:before="160"/>
      <w:jc w:val="center"/>
    </w:pPr>
    <w:rPr>
      <w:i/>
      <w:iCs/>
      <w:color w:val="404040" w:themeColor="text1" w:themeTint="BF"/>
    </w:rPr>
  </w:style>
  <w:style w:type="character" w:customStyle="1" w:styleId="CitationCar">
    <w:name w:val="Citation Car"/>
    <w:basedOn w:val="Policepardfaut"/>
    <w:link w:val="Citation"/>
    <w:uiPriority w:val="29"/>
    <w:rsid w:val="00BC5C3E"/>
    <w:rPr>
      <w:i/>
      <w:iCs/>
      <w:color w:val="404040" w:themeColor="text1" w:themeTint="BF"/>
    </w:rPr>
  </w:style>
  <w:style w:type="paragraph" w:styleId="Paragraphedeliste">
    <w:name w:val="List Paragraph"/>
    <w:basedOn w:val="Normal"/>
    <w:uiPriority w:val="34"/>
    <w:qFormat/>
    <w:rsid w:val="00BC5C3E"/>
    <w:pPr>
      <w:ind w:left="720"/>
      <w:contextualSpacing/>
    </w:pPr>
  </w:style>
  <w:style w:type="character" w:styleId="Accentuationintense">
    <w:name w:val="Intense Emphasis"/>
    <w:basedOn w:val="Policepardfaut"/>
    <w:uiPriority w:val="21"/>
    <w:qFormat/>
    <w:rsid w:val="00BC5C3E"/>
    <w:rPr>
      <w:i/>
      <w:iCs/>
      <w:color w:val="0F4761" w:themeColor="accent1" w:themeShade="BF"/>
    </w:rPr>
  </w:style>
  <w:style w:type="paragraph" w:styleId="Citationintense">
    <w:name w:val="Intense Quote"/>
    <w:basedOn w:val="Normal"/>
    <w:next w:val="Normal"/>
    <w:link w:val="CitationintenseCar"/>
    <w:uiPriority w:val="30"/>
    <w:qFormat/>
    <w:rsid w:val="00BC5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C5C3E"/>
    <w:rPr>
      <w:i/>
      <w:iCs/>
      <w:color w:val="0F4761" w:themeColor="accent1" w:themeShade="BF"/>
    </w:rPr>
  </w:style>
  <w:style w:type="character" w:styleId="Rfrenceintense">
    <w:name w:val="Intense Reference"/>
    <w:basedOn w:val="Policepardfaut"/>
    <w:uiPriority w:val="32"/>
    <w:qFormat/>
    <w:rsid w:val="00BC5C3E"/>
    <w:rPr>
      <w:b/>
      <w:bCs/>
      <w:smallCaps/>
      <w:color w:val="0F4761" w:themeColor="accent1" w:themeShade="BF"/>
      <w:spacing w:val="5"/>
    </w:rPr>
  </w:style>
  <w:style w:type="paragraph" w:customStyle="1" w:styleId="Standard">
    <w:name w:val="Standard"/>
    <w:rsid w:val="00BC5C3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table" w:styleId="Grilledutableau">
    <w:name w:val="Table Grid"/>
    <w:basedOn w:val="TableauNormal"/>
    <w:uiPriority w:val="39"/>
    <w:rsid w:val="00BC5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966244">
      <w:bodyDiv w:val="1"/>
      <w:marLeft w:val="0"/>
      <w:marRight w:val="0"/>
      <w:marTop w:val="0"/>
      <w:marBottom w:val="0"/>
      <w:divBdr>
        <w:top w:val="none" w:sz="0" w:space="0" w:color="auto"/>
        <w:left w:val="none" w:sz="0" w:space="0" w:color="auto"/>
        <w:bottom w:val="none" w:sz="0" w:space="0" w:color="auto"/>
        <w:right w:val="none" w:sz="0" w:space="0" w:color="auto"/>
      </w:divBdr>
      <w:divsChild>
        <w:div w:id="76093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1389</Words>
  <Characters>7643</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Masson</dc:creator>
  <cp:keywords/>
  <dc:description/>
  <cp:lastModifiedBy>Marine Masson</cp:lastModifiedBy>
  <cp:revision>8</cp:revision>
  <cp:lastPrinted>2024-11-12T12:21:00Z</cp:lastPrinted>
  <dcterms:created xsi:type="dcterms:W3CDTF">2024-11-09T13:56:00Z</dcterms:created>
  <dcterms:modified xsi:type="dcterms:W3CDTF">2024-11-19T19:14:00Z</dcterms:modified>
</cp:coreProperties>
</file>